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C5" w:rsidRPr="008431B4" w:rsidRDefault="00D75DDB" w:rsidP="002D4644">
      <w:pPr>
        <w:autoSpaceDE w:val="0"/>
        <w:autoSpaceDN w:val="0"/>
        <w:adjustRightInd w:val="0"/>
        <w:spacing w:after="0" w:line="240" w:lineRule="auto"/>
        <w:jc w:val="center"/>
        <w:rPr>
          <w:rFonts w:ascii="Times New Roman" w:eastAsia="Calibri" w:hAnsi="Times New Roman" w:cs="Times New Roman"/>
          <w:b/>
          <w:bCs/>
          <w:sz w:val="24"/>
          <w:szCs w:val="24"/>
        </w:rPr>
      </w:pPr>
      <w:r w:rsidRPr="008431B4">
        <w:rPr>
          <w:rFonts w:ascii="Times New Roman" w:eastAsia="Calibri" w:hAnsi="Times New Roman" w:cs="Times New Roman"/>
          <w:b/>
          <w:bCs/>
          <w:sz w:val="24"/>
          <w:szCs w:val="24"/>
        </w:rPr>
        <w:t>ДОГОВОР №</w:t>
      </w:r>
      <w:r w:rsidR="00616305" w:rsidRPr="008431B4">
        <w:rPr>
          <w:rFonts w:ascii="Times New Roman" w:eastAsia="Calibri" w:hAnsi="Times New Roman" w:cs="Times New Roman"/>
          <w:b/>
          <w:bCs/>
          <w:sz w:val="24"/>
          <w:szCs w:val="24"/>
        </w:rPr>
        <w:t xml:space="preserve"> </w:t>
      </w:r>
    </w:p>
    <w:p w:rsidR="00816CC5" w:rsidRPr="008431B4" w:rsidRDefault="008B24AF" w:rsidP="002D4644">
      <w:pPr>
        <w:tabs>
          <w:tab w:val="center" w:pos="5103"/>
          <w:tab w:val="left" w:pos="6361"/>
        </w:tabs>
        <w:autoSpaceDE w:val="0"/>
        <w:autoSpaceDN w:val="0"/>
        <w:adjustRightInd w:val="0"/>
        <w:spacing w:after="0" w:line="240" w:lineRule="auto"/>
        <w:rPr>
          <w:rFonts w:ascii="Times New Roman" w:eastAsia="Calibri" w:hAnsi="Times New Roman" w:cs="Times New Roman"/>
          <w:b/>
          <w:bCs/>
          <w:sz w:val="24"/>
          <w:szCs w:val="24"/>
        </w:rPr>
      </w:pPr>
      <w:r w:rsidRPr="008431B4">
        <w:rPr>
          <w:rFonts w:ascii="Times New Roman" w:eastAsia="Calibri" w:hAnsi="Times New Roman" w:cs="Times New Roman"/>
          <w:b/>
          <w:bCs/>
          <w:sz w:val="24"/>
          <w:szCs w:val="24"/>
        </w:rPr>
        <w:tab/>
      </w:r>
      <w:r w:rsidR="00816CC5" w:rsidRPr="008431B4">
        <w:rPr>
          <w:rFonts w:ascii="Times New Roman" w:eastAsia="Calibri" w:hAnsi="Times New Roman" w:cs="Times New Roman"/>
          <w:b/>
          <w:bCs/>
          <w:sz w:val="24"/>
          <w:szCs w:val="24"/>
        </w:rPr>
        <w:t xml:space="preserve">на поставку </w:t>
      </w:r>
      <w:r w:rsidR="003E3E46" w:rsidRPr="008431B4">
        <w:rPr>
          <w:rFonts w:ascii="Times New Roman" w:eastAsia="Calibri" w:hAnsi="Times New Roman" w:cs="Times New Roman"/>
          <w:b/>
          <w:bCs/>
          <w:sz w:val="24"/>
          <w:szCs w:val="24"/>
        </w:rPr>
        <w:t>ГСМ</w:t>
      </w:r>
      <w:r w:rsidRPr="008431B4">
        <w:rPr>
          <w:rFonts w:ascii="Times New Roman" w:eastAsia="Calibri" w:hAnsi="Times New Roman" w:cs="Times New Roman"/>
          <w:b/>
          <w:bCs/>
          <w:sz w:val="24"/>
          <w:szCs w:val="24"/>
        </w:rPr>
        <w:tab/>
      </w:r>
    </w:p>
    <w:p w:rsidR="00816CC5" w:rsidRPr="007715E6" w:rsidRDefault="00816CC5" w:rsidP="002D4644">
      <w:pPr>
        <w:autoSpaceDE w:val="0"/>
        <w:autoSpaceDN w:val="0"/>
        <w:adjustRightInd w:val="0"/>
        <w:spacing w:after="0" w:line="240" w:lineRule="auto"/>
        <w:jc w:val="both"/>
        <w:rPr>
          <w:rFonts w:ascii="Times New Roman" w:eastAsia="Calibri" w:hAnsi="Times New Roman" w:cs="Times New Roman"/>
          <w:b/>
          <w:sz w:val="24"/>
          <w:szCs w:val="24"/>
        </w:rPr>
      </w:pPr>
      <w:r w:rsidRPr="007715E6">
        <w:rPr>
          <w:rFonts w:ascii="Times New Roman" w:eastAsia="Calibri" w:hAnsi="Times New Roman" w:cs="Times New Roman"/>
          <w:b/>
          <w:sz w:val="24"/>
          <w:szCs w:val="24"/>
        </w:rPr>
        <w:t xml:space="preserve">г. Красноярск                                                      </w:t>
      </w:r>
      <w:r w:rsidR="007715E6">
        <w:rPr>
          <w:rFonts w:ascii="Times New Roman" w:eastAsia="Calibri" w:hAnsi="Times New Roman" w:cs="Times New Roman"/>
          <w:b/>
          <w:sz w:val="24"/>
          <w:szCs w:val="24"/>
        </w:rPr>
        <w:t xml:space="preserve">     </w:t>
      </w:r>
      <w:r w:rsidRPr="007715E6">
        <w:rPr>
          <w:rFonts w:ascii="Times New Roman" w:eastAsia="Calibri" w:hAnsi="Times New Roman" w:cs="Times New Roman"/>
          <w:b/>
          <w:sz w:val="24"/>
          <w:szCs w:val="24"/>
        </w:rPr>
        <w:t xml:space="preserve">                      </w:t>
      </w:r>
      <w:r w:rsidR="00E53995" w:rsidRPr="007715E6">
        <w:rPr>
          <w:rFonts w:ascii="Times New Roman" w:eastAsia="Calibri" w:hAnsi="Times New Roman" w:cs="Times New Roman"/>
          <w:b/>
          <w:sz w:val="24"/>
          <w:szCs w:val="24"/>
        </w:rPr>
        <w:t xml:space="preserve">                   </w:t>
      </w:r>
      <w:r w:rsidRPr="007715E6">
        <w:rPr>
          <w:rFonts w:ascii="Times New Roman" w:eastAsia="Calibri" w:hAnsi="Times New Roman" w:cs="Times New Roman"/>
          <w:b/>
          <w:sz w:val="24"/>
          <w:szCs w:val="24"/>
        </w:rPr>
        <w:t xml:space="preserve">  </w:t>
      </w:r>
      <w:r w:rsidR="00483486">
        <w:rPr>
          <w:rFonts w:ascii="Times New Roman" w:eastAsia="Calibri" w:hAnsi="Times New Roman" w:cs="Times New Roman"/>
          <w:b/>
          <w:sz w:val="24"/>
          <w:szCs w:val="24"/>
        </w:rPr>
        <w:t xml:space="preserve"> </w:t>
      </w:r>
      <w:r w:rsidR="00FF7C67" w:rsidRPr="007715E6">
        <w:rPr>
          <w:rFonts w:ascii="Times New Roman" w:eastAsia="Calibri" w:hAnsi="Times New Roman" w:cs="Times New Roman"/>
          <w:b/>
          <w:sz w:val="24"/>
          <w:szCs w:val="24"/>
        </w:rPr>
        <w:t xml:space="preserve">  </w:t>
      </w:r>
      <w:r w:rsidR="00ED6B85" w:rsidRPr="007715E6">
        <w:rPr>
          <w:rFonts w:ascii="Times New Roman" w:eastAsia="Calibri" w:hAnsi="Times New Roman" w:cs="Times New Roman"/>
          <w:b/>
          <w:sz w:val="24"/>
          <w:szCs w:val="24"/>
        </w:rPr>
        <w:t xml:space="preserve"> </w:t>
      </w:r>
      <w:r w:rsidRPr="007715E6">
        <w:rPr>
          <w:rFonts w:ascii="Times New Roman" w:eastAsia="Calibri" w:hAnsi="Times New Roman" w:cs="Times New Roman"/>
          <w:b/>
          <w:sz w:val="24"/>
          <w:szCs w:val="24"/>
        </w:rPr>
        <w:t>«</w:t>
      </w:r>
      <w:r w:rsidR="00483486">
        <w:rPr>
          <w:rFonts w:ascii="Times New Roman" w:eastAsia="Calibri" w:hAnsi="Times New Roman" w:cs="Times New Roman"/>
          <w:b/>
          <w:sz w:val="24"/>
          <w:szCs w:val="24"/>
        </w:rPr>
        <w:t>____</w:t>
      </w:r>
      <w:r w:rsidRPr="007715E6">
        <w:rPr>
          <w:rFonts w:ascii="Times New Roman" w:eastAsia="Calibri" w:hAnsi="Times New Roman" w:cs="Times New Roman"/>
          <w:b/>
          <w:sz w:val="24"/>
          <w:szCs w:val="24"/>
        </w:rPr>
        <w:t xml:space="preserve">» </w:t>
      </w:r>
      <w:r w:rsidR="00483486">
        <w:rPr>
          <w:rFonts w:ascii="Times New Roman" w:eastAsia="Calibri" w:hAnsi="Times New Roman" w:cs="Times New Roman"/>
          <w:b/>
          <w:sz w:val="24"/>
          <w:szCs w:val="24"/>
        </w:rPr>
        <w:t>______</w:t>
      </w:r>
      <w:r w:rsidR="00D2571C" w:rsidRPr="007715E6">
        <w:rPr>
          <w:rFonts w:ascii="Times New Roman" w:eastAsia="Calibri" w:hAnsi="Times New Roman" w:cs="Times New Roman"/>
          <w:b/>
          <w:sz w:val="24"/>
          <w:szCs w:val="24"/>
        </w:rPr>
        <w:t xml:space="preserve"> </w:t>
      </w:r>
      <w:r w:rsidRPr="007715E6">
        <w:rPr>
          <w:rFonts w:ascii="Times New Roman" w:eastAsia="Calibri" w:hAnsi="Times New Roman" w:cs="Times New Roman"/>
          <w:b/>
          <w:sz w:val="24"/>
          <w:szCs w:val="24"/>
        </w:rPr>
        <w:t>20</w:t>
      </w:r>
      <w:r w:rsidR="00C74362" w:rsidRPr="007715E6">
        <w:rPr>
          <w:rFonts w:ascii="Times New Roman" w:eastAsia="Calibri" w:hAnsi="Times New Roman" w:cs="Times New Roman"/>
          <w:b/>
          <w:sz w:val="24"/>
          <w:szCs w:val="24"/>
        </w:rPr>
        <w:t>2</w:t>
      </w:r>
      <w:r w:rsidR="00196694">
        <w:rPr>
          <w:rFonts w:ascii="Times New Roman" w:eastAsia="Calibri" w:hAnsi="Times New Roman" w:cs="Times New Roman"/>
          <w:b/>
          <w:sz w:val="24"/>
          <w:szCs w:val="24"/>
          <w:lang w:val="en-US"/>
        </w:rPr>
        <w:t>2</w:t>
      </w:r>
      <w:r w:rsidRPr="007715E6">
        <w:rPr>
          <w:rFonts w:ascii="Times New Roman" w:eastAsia="Calibri" w:hAnsi="Times New Roman" w:cs="Times New Roman"/>
          <w:b/>
          <w:sz w:val="24"/>
          <w:szCs w:val="24"/>
        </w:rPr>
        <w:t xml:space="preserve">г. </w:t>
      </w:r>
    </w:p>
    <w:p w:rsidR="00816CC5" w:rsidRPr="007715E6" w:rsidRDefault="00816CC5" w:rsidP="002D4644">
      <w:pPr>
        <w:autoSpaceDE w:val="0"/>
        <w:autoSpaceDN w:val="0"/>
        <w:adjustRightInd w:val="0"/>
        <w:spacing w:after="0" w:line="240" w:lineRule="auto"/>
        <w:ind w:firstLine="700"/>
        <w:jc w:val="both"/>
        <w:rPr>
          <w:rFonts w:ascii="Times New Roman" w:eastAsia="Calibri" w:hAnsi="Times New Roman" w:cs="Times New Roman"/>
          <w:b/>
          <w:bCs/>
          <w:sz w:val="24"/>
          <w:szCs w:val="24"/>
        </w:rPr>
      </w:pPr>
    </w:p>
    <w:p w:rsidR="00816CC5" w:rsidRPr="007715E6" w:rsidRDefault="00483486" w:rsidP="002D4644">
      <w:pPr>
        <w:autoSpaceDE w:val="0"/>
        <w:autoSpaceDN w:val="0"/>
        <w:adjustRightInd w:val="0"/>
        <w:spacing w:after="0" w:line="240" w:lineRule="auto"/>
        <w:ind w:firstLine="284"/>
        <w:jc w:val="both"/>
        <w:rPr>
          <w:rFonts w:ascii="Times New Roman" w:eastAsia="Calibri" w:hAnsi="Times New Roman" w:cs="Times New Roman"/>
          <w:sz w:val="24"/>
          <w:szCs w:val="24"/>
        </w:rPr>
      </w:pPr>
      <w:r>
        <w:rPr>
          <w:rFonts w:ascii="Times New Roman" w:hAnsi="Times New Roman" w:cs="Times New Roman"/>
          <w:b/>
          <w:sz w:val="24"/>
          <w:szCs w:val="24"/>
        </w:rPr>
        <w:t>___________________________</w:t>
      </w:r>
      <w:r w:rsidR="00CF7723" w:rsidRPr="007715E6">
        <w:rPr>
          <w:rFonts w:ascii="Times New Roman" w:eastAsia="Calibri" w:hAnsi="Times New Roman" w:cs="Times New Roman"/>
          <w:b/>
          <w:bCs/>
          <w:sz w:val="24"/>
          <w:szCs w:val="24"/>
        </w:rPr>
        <w:t>,</w:t>
      </w:r>
      <w:r w:rsidR="00CF7723" w:rsidRPr="007715E6">
        <w:rPr>
          <w:rFonts w:ascii="Times New Roman" w:eastAsia="Calibri" w:hAnsi="Times New Roman" w:cs="Times New Roman"/>
          <w:sz w:val="24"/>
          <w:szCs w:val="24"/>
        </w:rPr>
        <w:t xml:space="preserve"> именуемое в дальнейшем </w:t>
      </w:r>
      <w:r w:rsidR="00CF7723" w:rsidRPr="007715E6">
        <w:rPr>
          <w:rFonts w:ascii="Times New Roman" w:eastAsia="Calibri" w:hAnsi="Times New Roman" w:cs="Times New Roman"/>
          <w:b/>
          <w:sz w:val="24"/>
          <w:szCs w:val="24"/>
        </w:rPr>
        <w:t>«Поставщик»,</w:t>
      </w:r>
      <w:r w:rsidR="00F979E7">
        <w:rPr>
          <w:rFonts w:ascii="Times New Roman" w:eastAsia="Calibri" w:hAnsi="Times New Roman" w:cs="Times New Roman"/>
          <w:sz w:val="24"/>
          <w:szCs w:val="24"/>
        </w:rPr>
        <w:t xml:space="preserve"> в лице </w:t>
      </w:r>
      <w:r>
        <w:rPr>
          <w:rFonts w:ascii="Times New Roman" w:eastAsia="Calibri" w:hAnsi="Times New Roman" w:cs="Times New Roman"/>
          <w:sz w:val="24"/>
          <w:szCs w:val="24"/>
        </w:rPr>
        <w:t>_____________________________</w:t>
      </w:r>
      <w:proofErr w:type="gramStart"/>
      <w:r>
        <w:rPr>
          <w:rFonts w:ascii="Times New Roman" w:eastAsia="Calibri" w:hAnsi="Times New Roman" w:cs="Times New Roman"/>
          <w:sz w:val="24"/>
          <w:szCs w:val="24"/>
        </w:rPr>
        <w:t xml:space="preserve"> </w:t>
      </w:r>
      <w:r w:rsidR="00CF7723" w:rsidRPr="007715E6">
        <w:rPr>
          <w:rFonts w:ascii="Times New Roman" w:eastAsia="Calibri" w:hAnsi="Times New Roman" w:cs="Times New Roman"/>
          <w:sz w:val="24"/>
          <w:szCs w:val="24"/>
        </w:rPr>
        <w:t>,</w:t>
      </w:r>
      <w:proofErr w:type="gramEnd"/>
      <w:r w:rsidR="00CF7723" w:rsidRPr="007715E6">
        <w:rPr>
          <w:rFonts w:ascii="Times New Roman" w:eastAsia="Calibri" w:hAnsi="Times New Roman" w:cs="Times New Roman"/>
          <w:b/>
          <w:bCs/>
          <w:sz w:val="24"/>
          <w:szCs w:val="24"/>
        </w:rPr>
        <w:t xml:space="preserve"> </w:t>
      </w:r>
      <w:r w:rsidR="00CF7723" w:rsidRPr="007715E6">
        <w:rPr>
          <w:rFonts w:ascii="Times New Roman" w:eastAsia="Calibri" w:hAnsi="Times New Roman" w:cs="Times New Roman"/>
          <w:sz w:val="24"/>
          <w:szCs w:val="24"/>
        </w:rPr>
        <w:t xml:space="preserve">действующего на основании </w:t>
      </w:r>
      <w:r>
        <w:rPr>
          <w:rFonts w:ascii="Times New Roman" w:eastAsia="Calibri" w:hAnsi="Times New Roman" w:cs="Times New Roman"/>
          <w:sz w:val="24"/>
          <w:szCs w:val="24"/>
        </w:rPr>
        <w:t>____________</w:t>
      </w:r>
      <w:r w:rsidR="00CF7723" w:rsidRPr="007715E6">
        <w:rPr>
          <w:rFonts w:ascii="Times New Roman" w:eastAsia="Calibri" w:hAnsi="Times New Roman" w:cs="Times New Roman"/>
          <w:sz w:val="24"/>
          <w:szCs w:val="24"/>
        </w:rPr>
        <w:t>, с одной стороны, и</w:t>
      </w:r>
      <w:r w:rsidR="00175D0A" w:rsidRPr="007715E6">
        <w:rPr>
          <w:rFonts w:ascii="Times New Roman" w:eastAsia="Calibri" w:hAnsi="Times New Roman" w:cs="Times New Roman"/>
          <w:sz w:val="24"/>
          <w:szCs w:val="24"/>
        </w:rPr>
        <w:t xml:space="preserve"> </w:t>
      </w:r>
      <w:r w:rsidR="00816CC5" w:rsidRPr="007715E6">
        <w:rPr>
          <w:rFonts w:ascii="Times New Roman" w:eastAsia="Calibri" w:hAnsi="Times New Roman" w:cs="Times New Roman"/>
          <w:sz w:val="24"/>
          <w:szCs w:val="24"/>
        </w:rPr>
        <w:t xml:space="preserve"> </w:t>
      </w:r>
    </w:p>
    <w:p w:rsidR="00ED6B85" w:rsidRPr="008431B4" w:rsidRDefault="008431B4" w:rsidP="002D4644">
      <w:pPr>
        <w:widowControl w:val="0"/>
        <w:spacing w:after="0" w:line="240" w:lineRule="auto"/>
        <w:ind w:firstLine="284"/>
        <w:jc w:val="both"/>
        <w:rPr>
          <w:rFonts w:ascii="Times New Roman" w:hAnsi="Times New Roman" w:cs="Times New Roman"/>
          <w:color w:val="000000"/>
          <w:sz w:val="24"/>
          <w:szCs w:val="24"/>
        </w:rPr>
      </w:pPr>
      <w:proofErr w:type="gramStart"/>
      <w:r w:rsidRPr="008431B4">
        <w:rPr>
          <w:rFonts w:ascii="Times New Roman" w:hAnsi="Times New Roman" w:cs="Times New Roman"/>
          <w:b/>
          <w:sz w:val="24"/>
          <w:szCs w:val="24"/>
        </w:rPr>
        <w:t xml:space="preserve">Акционерное общество «Русский Уголь», </w:t>
      </w:r>
      <w:r w:rsidRPr="008431B4">
        <w:rPr>
          <w:rFonts w:ascii="Times New Roman" w:hAnsi="Times New Roman" w:cs="Times New Roman"/>
          <w:sz w:val="24"/>
          <w:szCs w:val="24"/>
        </w:rPr>
        <w:t xml:space="preserve">именуемое в дальнейшем «Покупатель», </w:t>
      </w:r>
      <w:r w:rsidRPr="008431B4">
        <w:rPr>
          <w:rFonts w:ascii="Times New Roman" w:hAnsi="Times New Roman" w:cs="Times New Roman"/>
          <w:color w:val="000000"/>
          <w:sz w:val="24"/>
          <w:szCs w:val="24"/>
        </w:rPr>
        <w:t>в лице Директора филиала АО "Русский Уголь" Красноярск</w:t>
      </w:r>
      <w:r w:rsidR="00196694" w:rsidRPr="00196694">
        <w:rPr>
          <w:rFonts w:ascii="Times New Roman" w:hAnsi="Times New Roman" w:cs="Times New Roman"/>
          <w:b/>
          <w:color w:val="000000"/>
          <w:sz w:val="24"/>
          <w:szCs w:val="24"/>
        </w:rPr>
        <w:t xml:space="preserve"> ______________</w:t>
      </w:r>
      <w:r w:rsidRPr="008431B4">
        <w:rPr>
          <w:rFonts w:ascii="Times New Roman" w:hAnsi="Times New Roman" w:cs="Times New Roman"/>
          <w:b/>
          <w:color w:val="000000"/>
          <w:sz w:val="24"/>
          <w:szCs w:val="24"/>
        </w:rPr>
        <w:t>,</w:t>
      </w:r>
      <w:r w:rsidRPr="008431B4">
        <w:rPr>
          <w:rFonts w:ascii="Times New Roman" w:hAnsi="Times New Roman" w:cs="Times New Roman"/>
          <w:color w:val="000000"/>
          <w:sz w:val="24"/>
          <w:szCs w:val="24"/>
        </w:rPr>
        <w:t xml:space="preserve"> действующего на основании</w:t>
      </w:r>
      <w:r w:rsidR="00196694" w:rsidRPr="00196694">
        <w:rPr>
          <w:rFonts w:ascii="Times New Roman" w:hAnsi="Times New Roman" w:cs="Times New Roman"/>
          <w:color w:val="000000"/>
          <w:sz w:val="24"/>
          <w:szCs w:val="24"/>
        </w:rPr>
        <w:t>__________</w:t>
      </w:r>
      <w:r w:rsidRPr="008431B4">
        <w:rPr>
          <w:rFonts w:ascii="Times New Roman" w:hAnsi="Times New Roman" w:cs="Times New Roman"/>
          <w:color w:val="000000"/>
          <w:sz w:val="24"/>
          <w:szCs w:val="24"/>
        </w:rPr>
        <w:t xml:space="preserve">, </w:t>
      </w:r>
      <w:r w:rsidRPr="008431B4">
        <w:rPr>
          <w:rFonts w:ascii="Times New Roman" w:hAnsi="Times New Roman" w:cs="Times New Roman"/>
          <w:sz w:val="24"/>
          <w:szCs w:val="24"/>
        </w:rPr>
        <w:t xml:space="preserve">с другой стороны, именуемые совместно в дальнейшем «Стороны» и каждая по отдельности — «Сторона», </w:t>
      </w:r>
      <w:r w:rsidRPr="008431B4">
        <w:rPr>
          <w:rFonts w:ascii="Times New Roman" w:hAnsi="Times New Roman" w:cs="Times New Roman"/>
          <w:color w:val="000000"/>
          <w:sz w:val="24"/>
          <w:szCs w:val="24"/>
        </w:rPr>
        <w:t>заключили настоящий договор (далее – Договор) о нижеследующем:</w:t>
      </w:r>
      <w:proofErr w:type="gramEnd"/>
    </w:p>
    <w:p w:rsidR="008431B4" w:rsidRPr="007715E6" w:rsidRDefault="008431B4" w:rsidP="002D4644">
      <w:pPr>
        <w:widowControl w:val="0"/>
        <w:spacing w:after="0" w:line="240" w:lineRule="auto"/>
        <w:ind w:firstLine="284"/>
        <w:jc w:val="both"/>
        <w:rPr>
          <w:rFonts w:ascii="Times New Roman" w:hAnsi="Times New Roman" w:cs="Times New Roman"/>
          <w:color w:val="000000"/>
          <w:sz w:val="24"/>
          <w:szCs w:val="24"/>
        </w:rPr>
      </w:pPr>
    </w:p>
    <w:p w:rsidR="00816CC5" w:rsidRPr="007715E6" w:rsidRDefault="00816CC5" w:rsidP="002D4644">
      <w:pPr>
        <w:numPr>
          <w:ilvl w:val="0"/>
          <w:numId w:val="1"/>
        </w:numPr>
        <w:autoSpaceDE w:val="0"/>
        <w:autoSpaceDN w:val="0"/>
        <w:adjustRightInd w:val="0"/>
        <w:spacing w:after="0" w:line="240" w:lineRule="auto"/>
        <w:jc w:val="center"/>
        <w:rPr>
          <w:rFonts w:ascii="Times New Roman" w:eastAsia="Calibri" w:hAnsi="Times New Roman" w:cs="Times New Roman"/>
          <w:sz w:val="24"/>
          <w:szCs w:val="24"/>
        </w:rPr>
      </w:pPr>
      <w:r w:rsidRPr="007715E6">
        <w:rPr>
          <w:rFonts w:ascii="Times New Roman" w:eastAsia="Calibri" w:hAnsi="Times New Roman" w:cs="Times New Roman"/>
          <w:b/>
          <w:bCs/>
          <w:sz w:val="24"/>
          <w:szCs w:val="24"/>
        </w:rPr>
        <w:t>ПРЕДМЕТ ДОГОВОРА</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1.1.Поставщик обязуется передать в собственность, а Покупатель обязуется принять и оплатить нефтепродукты (далее – «</w:t>
      </w:r>
      <w:r w:rsidR="0024208E" w:rsidRPr="007715E6">
        <w:rPr>
          <w:rFonts w:ascii="Times New Roman" w:eastAsia="Calibri" w:hAnsi="Times New Roman" w:cs="Times New Roman"/>
          <w:sz w:val="24"/>
          <w:szCs w:val="24"/>
        </w:rPr>
        <w:t>Товар</w:t>
      </w:r>
      <w:r w:rsidR="003150D9" w:rsidRPr="007715E6">
        <w:rPr>
          <w:rFonts w:ascii="Times New Roman" w:eastAsia="Calibri" w:hAnsi="Times New Roman" w:cs="Times New Roman"/>
          <w:sz w:val="24"/>
          <w:szCs w:val="24"/>
        </w:rPr>
        <w:t>»).</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1.2. Наименование, количество, срок и условия поставки, условия оплаты и цена каждой партии </w:t>
      </w:r>
      <w:r w:rsidR="0024208E" w:rsidRPr="007715E6">
        <w:rPr>
          <w:rFonts w:ascii="Times New Roman" w:eastAsia="Calibri" w:hAnsi="Times New Roman" w:cs="Times New Roman"/>
          <w:sz w:val="24"/>
          <w:szCs w:val="24"/>
        </w:rPr>
        <w:t>Товара</w:t>
      </w:r>
      <w:r w:rsidR="00CF4D59" w:rsidRPr="007715E6">
        <w:rPr>
          <w:rFonts w:ascii="Times New Roman" w:eastAsia="Calibri" w:hAnsi="Times New Roman" w:cs="Times New Roman"/>
          <w:sz w:val="24"/>
          <w:szCs w:val="24"/>
        </w:rPr>
        <w:t>, подлежащей поставке,</w:t>
      </w:r>
      <w:r w:rsidRPr="007715E6">
        <w:rPr>
          <w:rFonts w:ascii="Times New Roman" w:eastAsia="Calibri" w:hAnsi="Times New Roman" w:cs="Times New Roman"/>
          <w:sz w:val="24"/>
          <w:szCs w:val="24"/>
        </w:rPr>
        <w:t xml:space="preserve"> а также наименование грузополучателя и пункт назначения согласовываются Сторонами в </w:t>
      </w:r>
      <w:r w:rsidR="00A4173F" w:rsidRPr="007715E6">
        <w:rPr>
          <w:rFonts w:ascii="Times New Roman" w:eastAsia="Calibri" w:hAnsi="Times New Roman" w:cs="Times New Roman"/>
          <w:sz w:val="24"/>
          <w:szCs w:val="24"/>
        </w:rPr>
        <w:t>Приложения</w:t>
      </w:r>
      <w:r w:rsidRPr="007715E6">
        <w:rPr>
          <w:rFonts w:ascii="Times New Roman" w:eastAsia="Calibri" w:hAnsi="Times New Roman" w:cs="Times New Roman"/>
          <w:sz w:val="24"/>
          <w:szCs w:val="24"/>
        </w:rPr>
        <w:t>х (далее - «</w:t>
      </w:r>
      <w:r w:rsidR="00A4173F" w:rsidRPr="007715E6">
        <w:rPr>
          <w:rFonts w:ascii="Times New Roman" w:eastAsia="Calibri" w:hAnsi="Times New Roman" w:cs="Times New Roman"/>
          <w:sz w:val="24"/>
          <w:szCs w:val="24"/>
        </w:rPr>
        <w:t>Приложение</w:t>
      </w:r>
      <w:r w:rsidRPr="007715E6">
        <w:rPr>
          <w:rFonts w:ascii="Times New Roman" w:eastAsia="Calibri" w:hAnsi="Times New Roman" w:cs="Times New Roman"/>
          <w:sz w:val="24"/>
          <w:szCs w:val="24"/>
        </w:rPr>
        <w:t xml:space="preserve">»), для каждого периода поставки </w:t>
      </w:r>
      <w:r w:rsidR="0024208E"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Партией </w:t>
      </w:r>
      <w:r w:rsidR="0024208E"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я</w:t>
      </w:r>
      <w:r w:rsidR="00CE093D" w:rsidRPr="007715E6">
        <w:rPr>
          <w:rFonts w:ascii="Times New Roman" w:eastAsia="Calibri" w:hAnsi="Times New Roman" w:cs="Times New Roman"/>
          <w:sz w:val="24"/>
          <w:szCs w:val="24"/>
        </w:rPr>
        <w:t>вляется объем поставки Товара</w:t>
      </w:r>
      <w:r w:rsidRPr="007715E6">
        <w:rPr>
          <w:rFonts w:ascii="Times New Roman" w:eastAsia="Calibri" w:hAnsi="Times New Roman" w:cs="Times New Roman"/>
          <w:sz w:val="24"/>
          <w:szCs w:val="24"/>
        </w:rPr>
        <w:t xml:space="preserve"> по одно</w:t>
      </w:r>
      <w:r w:rsidR="00626D57" w:rsidRPr="007715E6">
        <w:rPr>
          <w:rFonts w:ascii="Times New Roman" w:eastAsia="Calibri" w:hAnsi="Times New Roman" w:cs="Times New Roman"/>
          <w:sz w:val="24"/>
          <w:szCs w:val="24"/>
        </w:rPr>
        <w:t>му</w:t>
      </w:r>
      <w:r w:rsidRPr="007715E6">
        <w:rPr>
          <w:rFonts w:ascii="Times New Roman" w:eastAsia="Calibri" w:hAnsi="Times New Roman" w:cs="Times New Roman"/>
          <w:sz w:val="24"/>
          <w:szCs w:val="24"/>
        </w:rPr>
        <w:t xml:space="preserve"> </w:t>
      </w:r>
      <w:r w:rsidR="00626D57" w:rsidRPr="007715E6">
        <w:rPr>
          <w:rFonts w:ascii="Times New Roman" w:eastAsia="Calibri" w:hAnsi="Times New Roman" w:cs="Times New Roman"/>
          <w:sz w:val="24"/>
          <w:szCs w:val="24"/>
        </w:rPr>
        <w:t>Приложению.</w:t>
      </w:r>
      <w:r w:rsidRPr="007715E6">
        <w:rPr>
          <w:rFonts w:ascii="Times New Roman" w:eastAsia="Calibri" w:hAnsi="Times New Roman" w:cs="Times New Roman"/>
          <w:b/>
          <w:sz w:val="24"/>
          <w:szCs w:val="24"/>
        </w:rPr>
        <w:t xml:space="preserve"> </w:t>
      </w:r>
      <w:r w:rsidRPr="007715E6">
        <w:rPr>
          <w:rFonts w:ascii="Times New Roman" w:eastAsia="Calibri" w:hAnsi="Times New Roman" w:cs="Times New Roman"/>
          <w:sz w:val="24"/>
          <w:szCs w:val="24"/>
        </w:rPr>
        <w:t xml:space="preserve">Периодом поставки считается один календарный месяц, если иное не установлено в </w:t>
      </w:r>
      <w:r w:rsidR="007B581A" w:rsidRPr="007715E6">
        <w:rPr>
          <w:rFonts w:ascii="Times New Roman" w:eastAsia="Calibri" w:hAnsi="Times New Roman" w:cs="Times New Roman"/>
          <w:sz w:val="24"/>
          <w:szCs w:val="24"/>
        </w:rPr>
        <w:t>Приложении</w:t>
      </w:r>
      <w:r w:rsidRPr="007715E6">
        <w:rPr>
          <w:rFonts w:ascii="Times New Roman" w:eastAsia="Calibri" w:hAnsi="Times New Roman" w:cs="Times New Roman"/>
          <w:sz w:val="24"/>
          <w:szCs w:val="24"/>
        </w:rPr>
        <w:t>.</w:t>
      </w:r>
    </w:p>
    <w:p w:rsidR="00B96D21" w:rsidRPr="007715E6" w:rsidRDefault="00B96D21"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1.3. Поставляемый Товар по своему качеству должен соответствовать действующим ГОСТам завода изготовителя и подтверждаться паспортом качества (сертификатом) завода изготовителя.</w:t>
      </w:r>
    </w:p>
    <w:p w:rsidR="008B18E6" w:rsidRPr="007715E6" w:rsidRDefault="004C6050" w:rsidP="004B0B4F">
      <w:pPr>
        <w:spacing w:after="0" w:line="240" w:lineRule="auto"/>
        <w:ind w:firstLine="284"/>
        <w:jc w:val="both"/>
        <w:rPr>
          <w:rFonts w:ascii="Times New Roman" w:hAnsi="Times New Roman" w:cs="Times New Roman"/>
          <w:b/>
          <w:i/>
          <w:sz w:val="24"/>
          <w:szCs w:val="24"/>
        </w:rPr>
      </w:pPr>
      <w:r w:rsidRPr="007715E6">
        <w:rPr>
          <w:rFonts w:ascii="Times New Roman" w:hAnsi="Times New Roman" w:cs="Times New Roman"/>
          <w:sz w:val="24"/>
          <w:szCs w:val="24"/>
        </w:rPr>
        <w:t xml:space="preserve">1.4. Поставщик обязан передать Покупателю Товар, обусловленный настоящим </w:t>
      </w:r>
      <w:r w:rsidR="00555D1D" w:rsidRPr="007715E6">
        <w:rPr>
          <w:rFonts w:ascii="Times New Roman" w:hAnsi="Times New Roman" w:cs="Times New Roman"/>
          <w:sz w:val="24"/>
          <w:szCs w:val="24"/>
        </w:rPr>
        <w:t>договором</w:t>
      </w:r>
      <w:r w:rsidRPr="007715E6">
        <w:rPr>
          <w:rFonts w:ascii="Times New Roman" w:hAnsi="Times New Roman" w:cs="Times New Roman"/>
          <w:sz w:val="24"/>
          <w:szCs w:val="24"/>
        </w:rPr>
        <w:t>, в срок, указанный в соответствующе</w:t>
      </w:r>
      <w:r w:rsidR="00A4173F" w:rsidRPr="007715E6">
        <w:rPr>
          <w:rFonts w:ascii="Times New Roman" w:hAnsi="Times New Roman" w:cs="Times New Roman"/>
          <w:sz w:val="24"/>
          <w:szCs w:val="24"/>
        </w:rPr>
        <w:t xml:space="preserve">м Приложении </w:t>
      </w:r>
      <w:r w:rsidRPr="007715E6">
        <w:rPr>
          <w:rFonts w:ascii="Times New Roman" w:hAnsi="Times New Roman" w:cs="Times New Roman"/>
          <w:sz w:val="24"/>
          <w:szCs w:val="24"/>
        </w:rPr>
        <w:t xml:space="preserve">к настоящему </w:t>
      </w:r>
      <w:r w:rsidR="00555D1D" w:rsidRPr="007715E6">
        <w:rPr>
          <w:rFonts w:ascii="Times New Roman" w:hAnsi="Times New Roman" w:cs="Times New Roman"/>
          <w:sz w:val="24"/>
          <w:szCs w:val="24"/>
        </w:rPr>
        <w:t>договору</w:t>
      </w:r>
      <w:r w:rsidRPr="007715E6">
        <w:rPr>
          <w:rFonts w:ascii="Times New Roman" w:hAnsi="Times New Roman" w:cs="Times New Roman"/>
          <w:sz w:val="24"/>
          <w:szCs w:val="24"/>
        </w:rPr>
        <w:t xml:space="preserve">. </w:t>
      </w:r>
      <w:r w:rsidR="0024208E" w:rsidRPr="007715E6">
        <w:rPr>
          <w:rFonts w:ascii="Times New Roman" w:hAnsi="Times New Roman" w:cs="Times New Roman"/>
          <w:sz w:val="24"/>
          <w:szCs w:val="24"/>
        </w:rPr>
        <w:t>В случае наруше</w:t>
      </w:r>
      <w:r w:rsidR="008B18E6" w:rsidRPr="007715E6">
        <w:rPr>
          <w:rFonts w:ascii="Times New Roman" w:hAnsi="Times New Roman" w:cs="Times New Roman"/>
          <w:sz w:val="24"/>
          <w:szCs w:val="24"/>
        </w:rPr>
        <w:t>ния Поставщиком</w:t>
      </w:r>
      <w:r w:rsidR="0024208E" w:rsidRPr="007715E6">
        <w:rPr>
          <w:rFonts w:ascii="Times New Roman" w:hAnsi="Times New Roman" w:cs="Times New Roman"/>
          <w:sz w:val="24"/>
          <w:szCs w:val="24"/>
        </w:rPr>
        <w:t xml:space="preserve"> сроков по</w:t>
      </w:r>
      <w:r w:rsidR="00CC113A" w:rsidRPr="007715E6">
        <w:rPr>
          <w:rFonts w:ascii="Times New Roman" w:hAnsi="Times New Roman" w:cs="Times New Roman"/>
          <w:sz w:val="24"/>
          <w:szCs w:val="24"/>
        </w:rPr>
        <w:t>ставки Товара,</w:t>
      </w:r>
      <w:r w:rsidR="00CA31CD" w:rsidRPr="007715E6">
        <w:rPr>
          <w:rFonts w:ascii="Times New Roman" w:hAnsi="Times New Roman" w:cs="Times New Roman"/>
          <w:sz w:val="24"/>
          <w:szCs w:val="24"/>
        </w:rPr>
        <w:t xml:space="preserve"> Поставщик обязан письменно </w:t>
      </w:r>
      <w:r w:rsidR="002335F9" w:rsidRPr="007715E6">
        <w:rPr>
          <w:rFonts w:ascii="Times New Roman" w:hAnsi="Times New Roman" w:cs="Times New Roman"/>
          <w:sz w:val="24"/>
          <w:szCs w:val="24"/>
        </w:rPr>
        <w:t>у</w:t>
      </w:r>
      <w:r w:rsidR="00CA31CD" w:rsidRPr="007715E6">
        <w:rPr>
          <w:rFonts w:ascii="Times New Roman" w:hAnsi="Times New Roman" w:cs="Times New Roman"/>
          <w:sz w:val="24"/>
          <w:szCs w:val="24"/>
        </w:rPr>
        <w:t>ведомить Покупателя о новых сроках поставки,</w:t>
      </w:r>
      <w:r w:rsidR="008B18E6" w:rsidRPr="007715E6">
        <w:rPr>
          <w:rFonts w:ascii="Times New Roman" w:hAnsi="Times New Roman" w:cs="Times New Roman"/>
          <w:sz w:val="24"/>
          <w:szCs w:val="24"/>
        </w:rPr>
        <w:t xml:space="preserve"> </w:t>
      </w:r>
      <w:r w:rsidR="00314D50" w:rsidRPr="007715E6">
        <w:rPr>
          <w:rFonts w:ascii="Times New Roman" w:hAnsi="Times New Roman" w:cs="Times New Roman"/>
          <w:sz w:val="24"/>
          <w:szCs w:val="24"/>
        </w:rPr>
        <w:t>в</w:t>
      </w:r>
      <w:r w:rsidR="008B18E6" w:rsidRPr="007715E6">
        <w:rPr>
          <w:rFonts w:ascii="Times New Roman" w:hAnsi="Times New Roman" w:cs="Times New Roman"/>
          <w:sz w:val="24"/>
          <w:szCs w:val="24"/>
        </w:rPr>
        <w:t xml:space="preserve"> этом</w:t>
      </w:r>
      <w:r w:rsidR="00314D50" w:rsidRPr="007715E6">
        <w:rPr>
          <w:rFonts w:ascii="Times New Roman" w:hAnsi="Times New Roman" w:cs="Times New Roman"/>
          <w:sz w:val="24"/>
          <w:szCs w:val="24"/>
        </w:rPr>
        <w:t xml:space="preserve"> случае </w:t>
      </w:r>
      <w:r w:rsidR="00555D1D" w:rsidRPr="007715E6">
        <w:rPr>
          <w:rFonts w:ascii="Times New Roman" w:hAnsi="Times New Roman" w:cs="Times New Roman"/>
          <w:sz w:val="24"/>
          <w:szCs w:val="24"/>
        </w:rPr>
        <w:t>ответственность Поставщика,</w:t>
      </w:r>
      <w:r w:rsidR="008B18E6" w:rsidRPr="007715E6">
        <w:rPr>
          <w:rFonts w:ascii="Times New Roman" w:hAnsi="Times New Roman" w:cs="Times New Roman"/>
          <w:sz w:val="24"/>
          <w:szCs w:val="24"/>
        </w:rPr>
        <w:t xml:space="preserve"> предусмотренн</w:t>
      </w:r>
      <w:r w:rsidR="00314D50" w:rsidRPr="007715E6">
        <w:rPr>
          <w:rFonts w:ascii="Times New Roman" w:hAnsi="Times New Roman" w:cs="Times New Roman"/>
          <w:sz w:val="24"/>
          <w:szCs w:val="24"/>
        </w:rPr>
        <w:t>ая</w:t>
      </w:r>
      <w:r w:rsidR="008B18E6" w:rsidRPr="007715E6">
        <w:rPr>
          <w:rFonts w:ascii="Times New Roman" w:hAnsi="Times New Roman" w:cs="Times New Roman"/>
          <w:sz w:val="24"/>
          <w:szCs w:val="24"/>
        </w:rPr>
        <w:t xml:space="preserve"> пунктом 5.4. настоящего договора </w:t>
      </w:r>
      <w:r w:rsidR="00CF4D59" w:rsidRPr="007715E6">
        <w:rPr>
          <w:rFonts w:ascii="Times New Roman" w:hAnsi="Times New Roman" w:cs="Times New Roman"/>
          <w:sz w:val="24"/>
          <w:szCs w:val="24"/>
        </w:rPr>
        <w:t>сохраняется.</w:t>
      </w:r>
    </w:p>
    <w:p w:rsidR="00CA31CD" w:rsidRPr="007715E6" w:rsidRDefault="004C6050"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Покупатель вправе отказаться от принятия Товара, поставленного после указанной в </w:t>
      </w:r>
      <w:r w:rsidR="00A4173F" w:rsidRPr="007715E6">
        <w:rPr>
          <w:rFonts w:ascii="Times New Roman" w:hAnsi="Times New Roman" w:cs="Times New Roman"/>
          <w:sz w:val="24"/>
          <w:szCs w:val="24"/>
        </w:rPr>
        <w:t>Приложении</w:t>
      </w:r>
      <w:r w:rsidRPr="007715E6">
        <w:rPr>
          <w:rFonts w:ascii="Times New Roman" w:hAnsi="Times New Roman" w:cs="Times New Roman"/>
          <w:sz w:val="24"/>
          <w:szCs w:val="24"/>
        </w:rPr>
        <w:t xml:space="preserve"> даты, и потребовать возврата упла</w:t>
      </w:r>
      <w:r w:rsidR="00CA31CD" w:rsidRPr="007715E6">
        <w:rPr>
          <w:rFonts w:ascii="Times New Roman" w:hAnsi="Times New Roman" w:cs="Times New Roman"/>
          <w:sz w:val="24"/>
          <w:szCs w:val="24"/>
        </w:rPr>
        <w:t>ченных за не</w:t>
      </w:r>
      <w:r w:rsidR="002335F9" w:rsidRPr="007715E6">
        <w:rPr>
          <w:rFonts w:ascii="Times New Roman" w:hAnsi="Times New Roman" w:cs="Times New Roman"/>
          <w:sz w:val="24"/>
          <w:szCs w:val="24"/>
        </w:rPr>
        <w:t>го денежных средств, письменно у</w:t>
      </w:r>
      <w:r w:rsidR="00CA31CD" w:rsidRPr="007715E6">
        <w:rPr>
          <w:rFonts w:ascii="Times New Roman" w:hAnsi="Times New Roman" w:cs="Times New Roman"/>
          <w:sz w:val="24"/>
          <w:szCs w:val="24"/>
        </w:rPr>
        <w:t>ведомив об этом Поставщика.</w:t>
      </w:r>
    </w:p>
    <w:p w:rsidR="008B18E6" w:rsidRPr="007715E6" w:rsidRDefault="00CA31CD"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Денежные средства подлежат возврату Поставщиком не позднее 3 (трех</w:t>
      </w:r>
      <w:r w:rsidR="00481E29" w:rsidRPr="007715E6">
        <w:rPr>
          <w:rFonts w:ascii="Times New Roman" w:hAnsi="Times New Roman" w:cs="Times New Roman"/>
          <w:sz w:val="24"/>
          <w:szCs w:val="24"/>
        </w:rPr>
        <w:t>)</w:t>
      </w:r>
      <w:r w:rsidRPr="007715E6">
        <w:rPr>
          <w:rFonts w:ascii="Times New Roman" w:hAnsi="Times New Roman" w:cs="Times New Roman"/>
          <w:sz w:val="24"/>
          <w:szCs w:val="24"/>
        </w:rPr>
        <w:t xml:space="preserve"> рабочих дней с даты получения</w:t>
      </w:r>
      <w:r w:rsidR="00874ABF" w:rsidRPr="007715E6">
        <w:rPr>
          <w:rFonts w:ascii="Times New Roman" w:hAnsi="Times New Roman" w:cs="Times New Roman"/>
          <w:sz w:val="24"/>
          <w:szCs w:val="24"/>
        </w:rPr>
        <w:t xml:space="preserve"> соответствующего </w:t>
      </w:r>
      <w:r w:rsidRPr="007715E6">
        <w:rPr>
          <w:rFonts w:ascii="Times New Roman" w:hAnsi="Times New Roman" w:cs="Times New Roman"/>
          <w:sz w:val="24"/>
          <w:szCs w:val="24"/>
        </w:rPr>
        <w:t>Уведомления Покупателя.</w:t>
      </w:r>
    </w:p>
    <w:p w:rsidR="004C6050" w:rsidRPr="007715E6" w:rsidRDefault="004C6050"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1.5. Поставщик гарантирует, что поставляемый по настоящему договору Товар не обременен правами третьих лиц, в том числе: не заложен, не находится под арестом, свободен от таможенных формальностей, а также свободен от иных обременений и не является предметом спора, и что Поставщик вправе распоряжаться данным Товаром, в том числе поставить его Покупателю в соответствии с условиями настоящего </w:t>
      </w:r>
      <w:r w:rsidR="00555D1D" w:rsidRPr="007715E6">
        <w:rPr>
          <w:rFonts w:ascii="Times New Roman" w:hAnsi="Times New Roman" w:cs="Times New Roman"/>
          <w:sz w:val="24"/>
          <w:szCs w:val="24"/>
        </w:rPr>
        <w:t>договора</w:t>
      </w:r>
      <w:r w:rsidRPr="007715E6">
        <w:rPr>
          <w:rFonts w:ascii="Times New Roman" w:hAnsi="Times New Roman" w:cs="Times New Roman"/>
          <w:sz w:val="24"/>
          <w:szCs w:val="24"/>
        </w:rPr>
        <w:t>. По требованию Покупателя Поставщик обязан предоставить ему документы, подтверждающие изложенные в настоящем пункте обстоятельства.</w:t>
      </w:r>
    </w:p>
    <w:p w:rsidR="002D4644" w:rsidRPr="007715E6" w:rsidRDefault="002D4644" w:rsidP="002D4644">
      <w:pPr>
        <w:spacing w:after="0" w:line="240" w:lineRule="auto"/>
        <w:jc w:val="both"/>
        <w:rPr>
          <w:rFonts w:ascii="Times New Roman" w:eastAsia="Calibri" w:hAnsi="Times New Roman" w:cs="Times New Roman"/>
          <w:sz w:val="24"/>
          <w:szCs w:val="24"/>
        </w:rPr>
      </w:pPr>
    </w:p>
    <w:p w:rsidR="00816CC5" w:rsidRPr="007715E6" w:rsidRDefault="00816CC5" w:rsidP="002D4644">
      <w:pPr>
        <w:pStyle w:val="a9"/>
        <w:numPr>
          <w:ilvl w:val="0"/>
          <w:numId w:val="1"/>
        </w:numPr>
        <w:autoSpaceDE w:val="0"/>
        <w:autoSpaceDN w:val="0"/>
        <w:adjustRightInd w:val="0"/>
        <w:spacing w:after="0" w:line="240" w:lineRule="auto"/>
        <w:jc w:val="center"/>
        <w:rPr>
          <w:rFonts w:ascii="Times New Roman" w:eastAsia="Calibri" w:hAnsi="Times New Roman" w:cs="Times New Roman"/>
          <w:b/>
          <w:bCs/>
          <w:sz w:val="24"/>
          <w:szCs w:val="24"/>
        </w:rPr>
      </w:pPr>
      <w:r w:rsidRPr="007715E6">
        <w:rPr>
          <w:rFonts w:ascii="Times New Roman" w:eastAsia="Calibri" w:hAnsi="Times New Roman" w:cs="Times New Roman"/>
          <w:b/>
          <w:bCs/>
          <w:sz w:val="24"/>
          <w:szCs w:val="24"/>
        </w:rPr>
        <w:t xml:space="preserve">УСЛОВИЯ ПОСТАВКИ </w:t>
      </w:r>
      <w:r w:rsidR="0028004C" w:rsidRPr="007715E6">
        <w:rPr>
          <w:rFonts w:ascii="Times New Roman" w:eastAsia="Calibri" w:hAnsi="Times New Roman" w:cs="Times New Roman"/>
          <w:b/>
          <w:bCs/>
          <w:sz w:val="24"/>
          <w:szCs w:val="24"/>
        </w:rPr>
        <w:t>ТОВАРА</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2.1. Поставка </w:t>
      </w:r>
      <w:r w:rsidR="00CC113A"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производится в автоцистернах. Отгрузку и доставку </w:t>
      </w:r>
      <w:r w:rsidR="00CC113A"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обеспечивает Поставщик. Минимальной нормой поставки при использовании автомобильного транспорта является одна секция автоцистерны.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2.2. Поставка с использованием автомобильного транспорта осуществляется на условиях базиса поставки: «франко-автоцистерна пункт назначения». Базис поставки – это условный термин, определяющий условия поставки.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Базис поставки «франко-автоцистерна пункт назначения»: </w:t>
      </w:r>
    </w:p>
    <w:p w:rsidR="004333AD" w:rsidRPr="007715E6" w:rsidRDefault="004333AD"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1) право собственности и все риски, связанные с утратой, или частичной потерей Товара переходят от Поставщика к Покупателю в момент передачи Товара через сливной клапан автоцистерны при его сливе на месте слива Покупателя/грузополучателя в пункте назначения; </w:t>
      </w:r>
    </w:p>
    <w:p w:rsidR="00816CC5" w:rsidRPr="007715E6" w:rsidRDefault="00816CC5" w:rsidP="004B0B4F">
      <w:pPr>
        <w:tabs>
          <w:tab w:val="left" w:pos="567"/>
        </w:tabs>
        <w:spacing w:after="0" w:line="240" w:lineRule="auto"/>
        <w:ind w:firstLine="284"/>
        <w:jc w:val="both"/>
        <w:rPr>
          <w:rFonts w:ascii="Times New Roman" w:hAnsi="Times New Roman" w:cs="Times New Roman"/>
          <w:sz w:val="24"/>
          <w:szCs w:val="24"/>
        </w:rPr>
      </w:pPr>
      <w:r w:rsidRPr="007715E6">
        <w:rPr>
          <w:rFonts w:ascii="Times New Roman" w:eastAsia="Calibri" w:hAnsi="Times New Roman" w:cs="Times New Roman"/>
          <w:sz w:val="24"/>
          <w:szCs w:val="24"/>
        </w:rPr>
        <w:lastRenderedPageBreak/>
        <w:t xml:space="preserve">2) датой поставки (передачи) будет считаться дата подписания уполномоченным представителем Покупателя/грузополучателя </w:t>
      </w:r>
      <w:r w:rsidR="00874ABF" w:rsidRPr="007715E6">
        <w:rPr>
          <w:rFonts w:ascii="Times New Roman" w:hAnsi="Times New Roman" w:cs="Times New Roman"/>
          <w:sz w:val="24"/>
          <w:szCs w:val="24"/>
        </w:rPr>
        <w:t>т</w:t>
      </w:r>
      <w:r w:rsidRPr="007715E6">
        <w:rPr>
          <w:rFonts w:ascii="Times New Roman" w:eastAsia="Calibri" w:hAnsi="Times New Roman" w:cs="Times New Roman"/>
          <w:sz w:val="24"/>
          <w:szCs w:val="24"/>
        </w:rPr>
        <w:t>оварно-транспортной накладной в пункте назначения</w:t>
      </w:r>
      <w:r w:rsidR="00626D57" w:rsidRPr="007715E6">
        <w:rPr>
          <w:rFonts w:ascii="Times New Roman" w:eastAsia="Calibri" w:hAnsi="Times New Roman" w:cs="Times New Roman"/>
          <w:sz w:val="24"/>
          <w:szCs w:val="24"/>
        </w:rPr>
        <w:t xml:space="preserve"> и</w:t>
      </w:r>
      <w:r w:rsidR="00E05BA1" w:rsidRPr="007715E6">
        <w:rPr>
          <w:rFonts w:ascii="Times New Roman" w:eastAsia="Calibri" w:hAnsi="Times New Roman" w:cs="Times New Roman"/>
          <w:b/>
          <w:sz w:val="24"/>
          <w:szCs w:val="24"/>
        </w:rPr>
        <w:t xml:space="preserve"> </w:t>
      </w:r>
      <w:r w:rsidR="00626D57" w:rsidRPr="007715E6">
        <w:rPr>
          <w:rFonts w:ascii="Times New Roman" w:eastAsia="Calibri" w:hAnsi="Times New Roman" w:cs="Times New Roman"/>
          <w:sz w:val="24"/>
          <w:szCs w:val="24"/>
        </w:rPr>
        <w:t>А</w:t>
      </w:r>
      <w:r w:rsidR="00E05BA1" w:rsidRPr="007715E6">
        <w:rPr>
          <w:rFonts w:ascii="Times New Roman" w:eastAsia="Calibri" w:hAnsi="Times New Roman" w:cs="Times New Roman"/>
          <w:sz w:val="24"/>
          <w:szCs w:val="24"/>
        </w:rPr>
        <w:t>кт</w:t>
      </w:r>
      <w:r w:rsidR="00626D57" w:rsidRPr="007715E6">
        <w:rPr>
          <w:rFonts w:ascii="Times New Roman" w:eastAsia="Calibri" w:hAnsi="Times New Roman" w:cs="Times New Roman"/>
          <w:sz w:val="24"/>
          <w:szCs w:val="24"/>
        </w:rPr>
        <w:t>а приема по количеству.</w:t>
      </w:r>
      <w:r w:rsidRPr="007715E6">
        <w:rPr>
          <w:rFonts w:ascii="Times New Roman" w:eastAsia="Calibri" w:hAnsi="Times New Roman" w:cs="Times New Roman"/>
          <w:sz w:val="24"/>
          <w:szCs w:val="24"/>
        </w:rPr>
        <w:t xml:space="preserve">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3) транспортировка </w:t>
      </w:r>
      <w:r w:rsidR="0028004C" w:rsidRPr="007715E6">
        <w:rPr>
          <w:rFonts w:ascii="Times New Roman" w:eastAsia="Calibri" w:hAnsi="Times New Roman" w:cs="Times New Roman"/>
          <w:sz w:val="24"/>
          <w:szCs w:val="24"/>
        </w:rPr>
        <w:t xml:space="preserve">Товара </w:t>
      </w:r>
      <w:r w:rsidRPr="007715E6">
        <w:rPr>
          <w:rFonts w:ascii="Times New Roman" w:eastAsia="Calibri" w:hAnsi="Times New Roman" w:cs="Times New Roman"/>
          <w:sz w:val="24"/>
          <w:szCs w:val="24"/>
        </w:rPr>
        <w:t>осуществляет</w:t>
      </w:r>
      <w:r w:rsidR="00CF4D59" w:rsidRPr="007715E6">
        <w:rPr>
          <w:rFonts w:ascii="Times New Roman" w:eastAsia="Calibri" w:hAnsi="Times New Roman" w:cs="Times New Roman"/>
          <w:sz w:val="24"/>
          <w:szCs w:val="24"/>
        </w:rPr>
        <w:t>ся силами и за счет Поставщика.</w:t>
      </w:r>
    </w:p>
    <w:p w:rsidR="00013A04" w:rsidRPr="007715E6" w:rsidRDefault="00013A04" w:rsidP="004B0B4F">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2.3. Поставщик обязан в момент передачи Товара предоставить Покупателю оригиналы</w:t>
      </w:r>
      <w:r w:rsidRPr="007715E6">
        <w:rPr>
          <w:rFonts w:ascii="Times New Roman" w:hAnsi="Times New Roman" w:cs="Times New Roman"/>
          <w:b/>
          <w:sz w:val="24"/>
          <w:szCs w:val="24"/>
        </w:rPr>
        <w:t xml:space="preserve"> </w:t>
      </w:r>
      <w:r w:rsidRPr="007715E6">
        <w:rPr>
          <w:rFonts w:ascii="Times New Roman" w:hAnsi="Times New Roman" w:cs="Times New Roman"/>
          <w:sz w:val="24"/>
          <w:szCs w:val="24"/>
        </w:rPr>
        <w:t>следующих документов:</w:t>
      </w:r>
    </w:p>
    <w:p w:rsidR="00874ABF" w:rsidRPr="007715E6" w:rsidRDefault="00013A04" w:rsidP="004B0B4F">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1) тов</w:t>
      </w:r>
      <w:r w:rsidR="00874ABF" w:rsidRPr="007715E6">
        <w:rPr>
          <w:rFonts w:ascii="Times New Roman" w:hAnsi="Times New Roman" w:cs="Times New Roman"/>
          <w:sz w:val="24"/>
          <w:szCs w:val="24"/>
        </w:rPr>
        <w:t>арн</w:t>
      </w:r>
      <w:r w:rsidR="0075685F" w:rsidRPr="007715E6">
        <w:rPr>
          <w:rFonts w:ascii="Times New Roman" w:hAnsi="Times New Roman" w:cs="Times New Roman"/>
          <w:sz w:val="24"/>
          <w:szCs w:val="24"/>
        </w:rPr>
        <w:t>о-транспортную накладную;</w:t>
      </w:r>
    </w:p>
    <w:p w:rsidR="00013A04" w:rsidRPr="007715E6" w:rsidRDefault="0075685F" w:rsidP="004B0B4F">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2</w:t>
      </w:r>
      <w:r w:rsidR="00013A04" w:rsidRPr="007715E6">
        <w:rPr>
          <w:rFonts w:ascii="Times New Roman" w:hAnsi="Times New Roman" w:cs="Times New Roman"/>
          <w:sz w:val="24"/>
          <w:szCs w:val="24"/>
        </w:rPr>
        <w:t>) сертификат качества производителя;</w:t>
      </w:r>
    </w:p>
    <w:p w:rsidR="00816CC5" w:rsidRPr="007715E6" w:rsidRDefault="00816CC5" w:rsidP="004B0B4F">
      <w:pPr>
        <w:tabs>
          <w:tab w:val="left" w:pos="567"/>
        </w:tabs>
        <w:spacing w:after="0" w:line="240" w:lineRule="auto"/>
        <w:ind w:firstLine="284"/>
        <w:jc w:val="both"/>
        <w:rPr>
          <w:rFonts w:ascii="Times New Roman" w:hAnsi="Times New Roman" w:cs="Times New Roman"/>
          <w:sz w:val="24"/>
          <w:szCs w:val="24"/>
        </w:rPr>
      </w:pPr>
      <w:r w:rsidRPr="007715E6">
        <w:rPr>
          <w:rFonts w:ascii="Times New Roman" w:eastAsia="Calibri" w:hAnsi="Times New Roman" w:cs="Times New Roman"/>
          <w:sz w:val="24"/>
          <w:szCs w:val="24"/>
        </w:rPr>
        <w:t>2.</w:t>
      </w:r>
      <w:r w:rsidR="00013A04" w:rsidRPr="007715E6">
        <w:rPr>
          <w:rFonts w:ascii="Times New Roman" w:eastAsia="Calibri" w:hAnsi="Times New Roman" w:cs="Times New Roman"/>
          <w:sz w:val="24"/>
          <w:szCs w:val="24"/>
        </w:rPr>
        <w:t>4</w:t>
      </w:r>
      <w:r w:rsidRPr="007715E6">
        <w:rPr>
          <w:rFonts w:ascii="Times New Roman" w:eastAsia="Calibri" w:hAnsi="Times New Roman" w:cs="Times New Roman"/>
          <w:sz w:val="24"/>
          <w:szCs w:val="24"/>
        </w:rPr>
        <w:t xml:space="preserve">. Фактически поставленное количество </w:t>
      </w:r>
      <w:r w:rsidR="0028004C" w:rsidRPr="007715E6">
        <w:rPr>
          <w:rFonts w:ascii="Times New Roman" w:eastAsia="Calibri" w:hAnsi="Times New Roman" w:cs="Times New Roman"/>
          <w:sz w:val="24"/>
          <w:szCs w:val="24"/>
        </w:rPr>
        <w:t xml:space="preserve">Товара </w:t>
      </w:r>
      <w:r w:rsidRPr="007715E6">
        <w:rPr>
          <w:rFonts w:ascii="Times New Roman" w:eastAsia="Calibri" w:hAnsi="Times New Roman" w:cs="Times New Roman"/>
          <w:sz w:val="24"/>
          <w:szCs w:val="24"/>
        </w:rPr>
        <w:t>по каждо</w:t>
      </w:r>
      <w:r w:rsidR="0028004C" w:rsidRPr="007715E6">
        <w:rPr>
          <w:rFonts w:ascii="Times New Roman" w:eastAsia="Calibri" w:hAnsi="Times New Roman" w:cs="Times New Roman"/>
          <w:sz w:val="24"/>
          <w:szCs w:val="24"/>
        </w:rPr>
        <w:t>му</w:t>
      </w:r>
      <w:r w:rsidRPr="007715E6">
        <w:rPr>
          <w:rFonts w:ascii="Times New Roman" w:eastAsia="Calibri" w:hAnsi="Times New Roman" w:cs="Times New Roman"/>
          <w:sz w:val="24"/>
          <w:szCs w:val="24"/>
        </w:rPr>
        <w:t xml:space="preserve"> </w:t>
      </w:r>
      <w:r w:rsidR="0028004C" w:rsidRPr="007715E6">
        <w:rPr>
          <w:rFonts w:ascii="Times New Roman" w:eastAsia="Calibri" w:hAnsi="Times New Roman" w:cs="Times New Roman"/>
          <w:sz w:val="24"/>
          <w:szCs w:val="24"/>
        </w:rPr>
        <w:t>Приложению</w:t>
      </w:r>
      <w:r w:rsidRPr="007715E6">
        <w:rPr>
          <w:rFonts w:ascii="Times New Roman" w:eastAsia="Calibri" w:hAnsi="Times New Roman" w:cs="Times New Roman"/>
          <w:sz w:val="24"/>
          <w:szCs w:val="24"/>
        </w:rPr>
        <w:t xml:space="preserve"> определяется на основании данных товаросопроводительных документов (</w:t>
      </w:r>
      <w:r w:rsidR="0075685F" w:rsidRPr="007715E6">
        <w:rPr>
          <w:rFonts w:ascii="Times New Roman" w:eastAsia="Calibri" w:hAnsi="Times New Roman" w:cs="Times New Roman"/>
          <w:sz w:val="24"/>
          <w:szCs w:val="24"/>
        </w:rPr>
        <w:t>товарно-транспортной накладной</w:t>
      </w:r>
      <w:r w:rsidRPr="007715E6">
        <w:rPr>
          <w:rFonts w:ascii="Times New Roman" w:eastAsia="Calibri" w:hAnsi="Times New Roman" w:cs="Times New Roman"/>
          <w:sz w:val="24"/>
          <w:szCs w:val="24"/>
        </w:rPr>
        <w:t xml:space="preserve">), по которым осуществлялась отгрузка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за период действия соответствующе</w:t>
      </w:r>
      <w:r w:rsidR="00626D57" w:rsidRPr="007715E6">
        <w:rPr>
          <w:rFonts w:ascii="Times New Roman" w:eastAsia="Calibri" w:hAnsi="Times New Roman" w:cs="Times New Roman"/>
          <w:sz w:val="24"/>
          <w:szCs w:val="24"/>
        </w:rPr>
        <w:t>го</w:t>
      </w:r>
      <w:r w:rsidRPr="007715E6">
        <w:rPr>
          <w:rFonts w:ascii="Times New Roman" w:eastAsia="Calibri" w:hAnsi="Times New Roman" w:cs="Times New Roman"/>
          <w:sz w:val="24"/>
          <w:szCs w:val="24"/>
        </w:rPr>
        <w:t xml:space="preserve"> </w:t>
      </w:r>
      <w:r w:rsidR="00626D57" w:rsidRPr="007715E6">
        <w:rPr>
          <w:rFonts w:ascii="Times New Roman" w:eastAsia="Calibri" w:hAnsi="Times New Roman" w:cs="Times New Roman"/>
          <w:sz w:val="24"/>
          <w:szCs w:val="24"/>
        </w:rPr>
        <w:t>Приложения.</w:t>
      </w:r>
      <w:r w:rsidRPr="007715E6">
        <w:rPr>
          <w:rFonts w:ascii="Times New Roman" w:eastAsia="Calibri" w:hAnsi="Times New Roman" w:cs="Times New Roman"/>
          <w:b/>
          <w:sz w:val="24"/>
          <w:szCs w:val="24"/>
        </w:rPr>
        <w:t xml:space="preserve"> </w:t>
      </w:r>
    </w:p>
    <w:p w:rsidR="00B96D21" w:rsidRPr="007715E6" w:rsidRDefault="00B96D21"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2.5. Покупатель обязан обеспечить слив Товара в резервуар в пункте назначения, а также обеспечить проезд к месту слива Товара.</w:t>
      </w:r>
    </w:p>
    <w:p w:rsidR="00816CC5" w:rsidRPr="007715E6" w:rsidRDefault="00816CC5" w:rsidP="004B0B4F">
      <w:pPr>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2.</w:t>
      </w:r>
      <w:r w:rsidR="00013A04" w:rsidRPr="007715E6">
        <w:rPr>
          <w:rFonts w:ascii="Times New Roman" w:eastAsia="Calibri" w:hAnsi="Times New Roman" w:cs="Times New Roman"/>
          <w:sz w:val="24"/>
          <w:szCs w:val="24"/>
        </w:rPr>
        <w:t>6</w:t>
      </w:r>
      <w:r w:rsidRPr="007715E6">
        <w:rPr>
          <w:rFonts w:ascii="Times New Roman" w:eastAsia="Calibri" w:hAnsi="Times New Roman" w:cs="Times New Roman"/>
          <w:sz w:val="24"/>
          <w:szCs w:val="24"/>
        </w:rPr>
        <w:t>. Масса, наименование, объем, плотность и температура отгружаемо</w:t>
      </w:r>
      <w:r w:rsidR="0028004C" w:rsidRPr="007715E6">
        <w:rPr>
          <w:rFonts w:ascii="Times New Roman" w:eastAsia="Calibri" w:hAnsi="Times New Roman" w:cs="Times New Roman"/>
          <w:sz w:val="24"/>
          <w:szCs w:val="24"/>
        </w:rPr>
        <w:t>го</w:t>
      </w:r>
      <w:r w:rsidRPr="007715E6">
        <w:rPr>
          <w:rFonts w:ascii="Times New Roman" w:eastAsia="Calibri" w:hAnsi="Times New Roman" w:cs="Times New Roman"/>
          <w:sz w:val="24"/>
          <w:szCs w:val="24"/>
        </w:rPr>
        <w:t xml:space="preserve">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должны быть зафиксированы во время отгрузки в соответствующих </w:t>
      </w:r>
      <w:r w:rsidR="0075685F" w:rsidRPr="007715E6">
        <w:rPr>
          <w:rFonts w:ascii="Times New Roman" w:eastAsia="Calibri" w:hAnsi="Times New Roman" w:cs="Times New Roman"/>
          <w:sz w:val="24"/>
          <w:szCs w:val="24"/>
        </w:rPr>
        <w:t>товарно-транспортных накладных</w:t>
      </w:r>
      <w:r w:rsidR="00843EC3" w:rsidRPr="007715E6">
        <w:rPr>
          <w:rFonts w:ascii="Times New Roman" w:hAnsi="Times New Roman" w:cs="Times New Roman"/>
          <w:sz w:val="24"/>
          <w:szCs w:val="24"/>
        </w:rPr>
        <w:t>,</w:t>
      </w:r>
      <w:r w:rsidR="00843EC3" w:rsidRPr="007715E6">
        <w:rPr>
          <w:rFonts w:ascii="Times New Roman" w:eastAsia="Calibri" w:hAnsi="Times New Roman" w:cs="Times New Roman"/>
          <w:sz w:val="24"/>
          <w:szCs w:val="24"/>
        </w:rPr>
        <w:t xml:space="preserve"> </w:t>
      </w:r>
      <w:r w:rsidRPr="007715E6">
        <w:rPr>
          <w:rFonts w:ascii="Times New Roman" w:eastAsia="Calibri" w:hAnsi="Times New Roman" w:cs="Times New Roman"/>
          <w:sz w:val="24"/>
          <w:szCs w:val="24"/>
        </w:rPr>
        <w:t>на этот объем отгруженно</w:t>
      </w:r>
      <w:r w:rsidR="0028004C" w:rsidRPr="007715E6">
        <w:rPr>
          <w:rFonts w:ascii="Times New Roman" w:eastAsia="Calibri" w:hAnsi="Times New Roman" w:cs="Times New Roman"/>
          <w:sz w:val="24"/>
          <w:szCs w:val="24"/>
        </w:rPr>
        <w:t>го Товара</w:t>
      </w:r>
      <w:r w:rsidRPr="007715E6">
        <w:rPr>
          <w:rFonts w:ascii="Times New Roman" w:eastAsia="Calibri" w:hAnsi="Times New Roman" w:cs="Times New Roman"/>
          <w:sz w:val="24"/>
          <w:szCs w:val="24"/>
        </w:rPr>
        <w:t xml:space="preserve">. </w:t>
      </w:r>
    </w:p>
    <w:p w:rsidR="0084152D" w:rsidRPr="007715E6" w:rsidRDefault="00013A04" w:rsidP="004B0B4F">
      <w:pPr>
        <w:spacing w:after="0" w:line="240" w:lineRule="auto"/>
        <w:ind w:firstLine="284"/>
        <w:rPr>
          <w:rFonts w:ascii="Times New Roman" w:hAnsi="Times New Roman" w:cs="Times New Roman"/>
          <w:sz w:val="24"/>
          <w:szCs w:val="24"/>
        </w:rPr>
      </w:pPr>
      <w:r w:rsidRPr="007715E6">
        <w:rPr>
          <w:rFonts w:ascii="Times New Roman" w:eastAsia="Calibri" w:hAnsi="Times New Roman" w:cs="Times New Roman"/>
          <w:sz w:val="24"/>
          <w:szCs w:val="24"/>
        </w:rPr>
        <w:t>2.7</w:t>
      </w:r>
      <w:r w:rsidR="00816CC5" w:rsidRPr="007715E6">
        <w:rPr>
          <w:rFonts w:ascii="Times New Roman" w:eastAsia="Calibri" w:hAnsi="Times New Roman" w:cs="Times New Roman"/>
          <w:sz w:val="24"/>
          <w:szCs w:val="24"/>
        </w:rPr>
        <w:t xml:space="preserve">. </w:t>
      </w:r>
      <w:r w:rsidR="0084152D" w:rsidRPr="007715E6">
        <w:rPr>
          <w:rFonts w:ascii="Times New Roman" w:hAnsi="Times New Roman" w:cs="Times New Roman"/>
          <w:sz w:val="24"/>
          <w:szCs w:val="24"/>
        </w:rPr>
        <w:t>Все транспортные средства Поставщика</w:t>
      </w:r>
      <w:r w:rsidR="002642C7" w:rsidRPr="007715E6">
        <w:rPr>
          <w:rFonts w:ascii="Times New Roman" w:hAnsi="Times New Roman" w:cs="Times New Roman"/>
          <w:sz w:val="24"/>
          <w:szCs w:val="24"/>
        </w:rPr>
        <w:t xml:space="preserve">, задействованные в перевозке Товара по настоящему </w:t>
      </w:r>
      <w:r w:rsidR="001D3D3E" w:rsidRPr="007715E6">
        <w:rPr>
          <w:rFonts w:ascii="Times New Roman" w:hAnsi="Times New Roman" w:cs="Times New Roman"/>
          <w:sz w:val="24"/>
          <w:szCs w:val="24"/>
        </w:rPr>
        <w:t>договору, в</w:t>
      </w:r>
      <w:r w:rsidR="0084152D" w:rsidRPr="007715E6">
        <w:rPr>
          <w:rFonts w:ascii="Times New Roman" w:hAnsi="Times New Roman" w:cs="Times New Roman"/>
          <w:sz w:val="24"/>
          <w:szCs w:val="24"/>
        </w:rPr>
        <w:t xml:space="preserve"> обязательном порядке должны быть оборудованы системой спутникового мониторинга.</w:t>
      </w:r>
    </w:p>
    <w:p w:rsidR="00816CC5" w:rsidRPr="007715E6" w:rsidRDefault="0084152D"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Поставщик обязуется </w:t>
      </w:r>
      <w:r w:rsidR="002642C7" w:rsidRPr="007715E6">
        <w:rPr>
          <w:rFonts w:ascii="Times New Roman" w:hAnsi="Times New Roman" w:cs="Times New Roman"/>
          <w:sz w:val="24"/>
          <w:szCs w:val="24"/>
        </w:rPr>
        <w:t xml:space="preserve">в течение 3 (трех) рабочих дней от даты подписания настоящего </w:t>
      </w:r>
      <w:r w:rsidR="00E36FD5" w:rsidRPr="007715E6">
        <w:rPr>
          <w:rFonts w:ascii="Times New Roman" w:hAnsi="Times New Roman" w:cs="Times New Roman"/>
          <w:sz w:val="24"/>
          <w:szCs w:val="24"/>
        </w:rPr>
        <w:t>договора предоставить</w:t>
      </w:r>
      <w:r w:rsidRPr="007715E6">
        <w:rPr>
          <w:rFonts w:ascii="Times New Roman" w:hAnsi="Times New Roman" w:cs="Times New Roman"/>
          <w:sz w:val="24"/>
          <w:szCs w:val="24"/>
        </w:rPr>
        <w:t xml:space="preserve"> </w:t>
      </w:r>
      <w:r w:rsidR="00E36FD5" w:rsidRPr="007715E6">
        <w:rPr>
          <w:rFonts w:ascii="Times New Roman" w:hAnsi="Times New Roman" w:cs="Times New Roman"/>
          <w:sz w:val="24"/>
          <w:szCs w:val="24"/>
        </w:rPr>
        <w:t>Покупателю доступ</w:t>
      </w:r>
      <w:r w:rsidRPr="007715E6">
        <w:rPr>
          <w:rFonts w:ascii="Times New Roman" w:hAnsi="Times New Roman" w:cs="Times New Roman"/>
          <w:sz w:val="24"/>
          <w:szCs w:val="24"/>
        </w:rPr>
        <w:t xml:space="preserve"> к своей системе спутникового мониторинга для контроля маршрута </w:t>
      </w:r>
      <w:r w:rsidR="00E36FD5" w:rsidRPr="007715E6">
        <w:rPr>
          <w:rFonts w:ascii="Times New Roman" w:hAnsi="Times New Roman" w:cs="Times New Roman"/>
          <w:sz w:val="24"/>
          <w:szCs w:val="24"/>
        </w:rPr>
        <w:t>поставки нефтепродуктов</w:t>
      </w:r>
      <w:r w:rsidRPr="007715E6">
        <w:rPr>
          <w:rFonts w:ascii="Times New Roman" w:hAnsi="Times New Roman" w:cs="Times New Roman"/>
          <w:sz w:val="24"/>
          <w:szCs w:val="24"/>
        </w:rPr>
        <w:t>.</w:t>
      </w:r>
    </w:p>
    <w:p w:rsidR="00E36FD5" w:rsidRPr="007715E6" w:rsidRDefault="00E36FD5" w:rsidP="004B0B4F">
      <w:pPr>
        <w:pStyle w:val="3"/>
        <w:numPr>
          <w:ilvl w:val="1"/>
          <w:numId w:val="1"/>
        </w:numPr>
        <w:spacing w:after="0" w:line="240" w:lineRule="auto"/>
        <w:ind w:left="0" w:firstLine="284"/>
        <w:jc w:val="both"/>
        <w:rPr>
          <w:rFonts w:ascii="Times New Roman" w:hAnsi="Times New Roman" w:cs="Times New Roman"/>
          <w:sz w:val="24"/>
          <w:szCs w:val="24"/>
        </w:rPr>
      </w:pPr>
      <w:r w:rsidRPr="007715E6">
        <w:rPr>
          <w:rFonts w:ascii="Times New Roman" w:hAnsi="Times New Roman" w:cs="Times New Roman"/>
          <w:sz w:val="24"/>
          <w:szCs w:val="24"/>
        </w:rPr>
        <w:t>Поставщик вправе привлекать третьих лиц для перевозки Товара по настоящему договору исключительно по письменному согласованию с Покупателем. При этом Поставщик несет полную ответственность за действия привлекаемых им третьих лиц, как за свои собственные. Привлечение третьих лиц осуществляется Поставщиком за свой счет и не влияет на стоимость Товара по настоящему договору/Приложению.</w:t>
      </w:r>
    </w:p>
    <w:p w:rsidR="00E36FD5" w:rsidRPr="007715E6" w:rsidRDefault="00E36FD5" w:rsidP="004B0B4F">
      <w:pPr>
        <w:pStyle w:val="3"/>
        <w:spacing w:after="0" w:line="240" w:lineRule="auto"/>
        <w:ind w:left="0" w:firstLine="284"/>
        <w:jc w:val="both"/>
        <w:rPr>
          <w:rFonts w:ascii="Times New Roman" w:hAnsi="Times New Roman" w:cs="Times New Roman"/>
          <w:color w:val="000000"/>
          <w:sz w:val="24"/>
          <w:szCs w:val="24"/>
        </w:rPr>
      </w:pPr>
      <w:r w:rsidRPr="007715E6">
        <w:rPr>
          <w:rFonts w:ascii="Times New Roman" w:hAnsi="Times New Roman" w:cs="Times New Roman"/>
          <w:color w:val="000000"/>
          <w:sz w:val="24"/>
          <w:szCs w:val="24"/>
        </w:rPr>
        <w:t xml:space="preserve">При привлечении Поставщиком третьих лиц для </w:t>
      </w:r>
      <w:r w:rsidRPr="007715E6">
        <w:rPr>
          <w:rFonts w:ascii="Times New Roman" w:hAnsi="Times New Roman" w:cs="Times New Roman"/>
          <w:sz w:val="24"/>
          <w:szCs w:val="24"/>
        </w:rPr>
        <w:t>перевозки Товара по настоящему д</w:t>
      </w:r>
      <w:r w:rsidRPr="007715E6">
        <w:rPr>
          <w:rFonts w:ascii="Times New Roman" w:hAnsi="Times New Roman" w:cs="Times New Roman"/>
          <w:color w:val="000000"/>
          <w:sz w:val="24"/>
          <w:szCs w:val="24"/>
        </w:rPr>
        <w:t>оговору Поставщик за 5(пять) рабочих дней до даты привлечения обязан документально подтвердить:</w:t>
      </w:r>
    </w:p>
    <w:p w:rsidR="00E36FD5" w:rsidRPr="007715E6" w:rsidRDefault="00E36FD5" w:rsidP="004B0B4F">
      <w:pPr>
        <w:pStyle w:val="3"/>
        <w:spacing w:after="0" w:line="240" w:lineRule="auto"/>
        <w:ind w:left="0" w:firstLine="284"/>
        <w:jc w:val="both"/>
        <w:rPr>
          <w:rFonts w:ascii="Times New Roman" w:hAnsi="Times New Roman" w:cs="Times New Roman"/>
          <w:sz w:val="24"/>
          <w:szCs w:val="24"/>
        </w:rPr>
      </w:pPr>
      <w:r w:rsidRPr="007715E6">
        <w:rPr>
          <w:rFonts w:ascii="Times New Roman" w:hAnsi="Times New Roman" w:cs="Times New Roman"/>
          <w:sz w:val="24"/>
          <w:szCs w:val="24"/>
        </w:rPr>
        <w:t>- благонадежность привлекаемых им третьих лиц в том понимании, в каком этот термин используется судебной практикой и налоговыми органами;</w:t>
      </w:r>
    </w:p>
    <w:p w:rsidR="00E36FD5" w:rsidRPr="007715E6" w:rsidRDefault="00E36FD5" w:rsidP="004B0B4F">
      <w:pPr>
        <w:pStyle w:val="3"/>
        <w:spacing w:after="0" w:line="240" w:lineRule="auto"/>
        <w:ind w:left="0" w:firstLine="284"/>
        <w:jc w:val="both"/>
        <w:rPr>
          <w:rFonts w:ascii="Times New Roman" w:hAnsi="Times New Roman" w:cs="Times New Roman"/>
          <w:sz w:val="24"/>
          <w:szCs w:val="24"/>
        </w:rPr>
      </w:pPr>
      <w:r w:rsidRPr="007715E6">
        <w:rPr>
          <w:rFonts w:ascii="Times New Roman" w:hAnsi="Times New Roman" w:cs="Times New Roman"/>
          <w:sz w:val="24"/>
          <w:szCs w:val="24"/>
        </w:rPr>
        <w:t>- наличие у привлекаемых им третьих лиц лицензий, сертификатов, разрешительной документации и т.п. на перевозку Товара по настоящему договору;</w:t>
      </w:r>
    </w:p>
    <w:p w:rsidR="00E36FD5" w:rsidRPr="007715E6" w:rsidRDefault="00E36FD5" w:rsidP="004B0B4F">
      <w:pPr>
        <w:pStyle w:val="3"/>
        <w:spacing w:after="0" w:line="240" w:lineRule="auto"/>
        <w:ind w:left="0" w:firstLine="284"/>
        <w:jc w:val="both"/>
        <w:rPr>
          <w:rFonts w:ascii="Times New Roman" w:hAnsi="Times New Roman" w:cs="Times New Roman"/>
          <w:sz w:val="24"/>
          <w:szCs w:val="24"/>
        </w:rPr>
      </w:pPr>
      <w:r w:rsidRPr="007715E6">
        <w:rPr>
          <w:rFonts w:ascii="Times New Roman" w:hAnsi="Times New Roman" w:cs="Times New Roman"/>
          <w:sz w:val="24"/>
          <w:szCs w:val="24"/>
        </w:rPr>
        <w:t>- наличие текущих договорных отношений с данными третьими лицами или гарантийные письма от указанных третьих лиц о намерении заключить соответствующие договоры с Поставщиком;</w:t>
      </w:r>
    </w:p>
    <w:p w:rsidR="00E36FD5" w:rsidRPr="007715E6" w:rsidRDefault="00E36FD5" w:rsidP="004B0B4F">
      <w:pPr>
        <w:pStyle w:val="1"/>
        <w:tabs>
          <w:tab w:val="left" w:pos="1134"/>
        </w:tabs>
        <w:suppressAutoHyphens/>
        <w:ind w:firstLine="284"/>
        <w:jc w:val="both"/>
        <w:rPr>
          <w:rFonts w:ascii="Times New Roman" w:hAnsi="Times New Roman" w:cs="Times New Roman"/>
          <w:b/>
          <w:sz w:val="24"/>
          <w:szCs w:val="24"/>
        </w:rPr>
      </w:pPr>
      <w:r w:rsidRPr="007715E6">
        <w:rPr>
          <w:rFonts w:ascii="Times New Roman" w:hAnsi="Times New Roman" w:cs="Times New Roman"/>
          <w:sz w:val="24"/>
          <w:szCs w:val="24"/>
        </w:rPr>
        <w:t>- наличие у третьих лиц необходимого квалифицированного персонала, который будет задействован для исполнения обязательств по настоящему договору.</w:t>
      </w:r>
    </w:p>
    <w:p w:rsidR="00E36FD5" w:rsidRPr="007715E6" w:rsidRDefault="00E36FD5" w:rsidP="002D4644">
      <w:pPr>
        <w:spacing w:after="0" w:line="240" w:lineRule="auto"/>
        <w:jc w:val="both"/>
        <w:rPr>
          <w:rFonts w:ascii="Times New Roman" w:hAnsi="Times New Roman" w:cs="Times New Roman"/>
          <w:sz w:val="24"/>
          <w:szCs w:val="24"/>
        </w:rPr>
      </w:pPr>
    </w:p>
    <w:p w:rsidR="00816CC5" w:rsidRPr="007715E6" w:rsidRDefault="00816CC5" w:rsidP="002D4644">
      <w:pPr>
        <w:pStyle w:val="a9"/>
        <w:numPr>
          <w:ilvl w:val="0"/>
          <w:numId w:val="1"/>
        </w:numPr>
        <w:tabs>
          <w:tab w:val="left" w:pos="0"/>
          <w:tab w:val="left" w:pos="567"/>
        </w:tabs>
        <w:autoSpaceDE w:val="0"/>
        <w:autoSpaceDN w:val="0"/>
        <w:adjustRightInd w:val="0"/>
        <w:spacing w:after="0" w:line="240" w:lineRule="auto"/>
        <w:jc w:val="center"/>
        <w:rPr>
          <w:rFonts w:ascii="Times New Roman" w:eastAsia="Calibri" w:hAnsi="Times New Roman" w:cs="Times New Roman"/>
          <w:b/>
          <w:bCs/>
          <w:sz w:val="24"/>
          <w:szCs w:val="24"/>
        </w:rPr>
      </w:pPr>
      <w:r w:rsidRPr="007715E6">
        <w:rPr>
          <w:rFonts w:ascii="Times New Roman" w:eastAsia="Calibri" w:hAnsi="Times New Roman" w:cs="Times New Roman"/>
          <w:b/>
          <w:bCs/>
          <w:sz w:val="24"/>
          <w:szCs w:val="24"/>
        </w:rPr>
        <w:t xml:space="preserve">ПОРЯДОК ПРИЕМКИ </w:t>
      </w:r>
      <w:r w:rsidR="0028004C" w:rsidRPr="007715E6">
        <w:rPr>
          <w:rFonts w:ascii="Times New Roman" w:eastAsia="Calibri" w:hAnsi="Times New Roman" w:cs="Times New Roman"/>
          <w:b/>
          <w:bCs/>
          <w:sz w:val="24"/>
          <w:szCs w:val="24"/>
        </w:rPr>
        <w:t>ТОВАРА</w:t>
      </w:r>
    </w:p>
    <w:p w:rsidR="00816CC5"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3.1. При осуществлении поставки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Поставщик обязан обеспечить наличие у лица, сопровождающего </w:t>
      </w:r>
      <w:r w:rsidR="0028004C" w:rsidRPr="007715E6">
        <w:rPr>
          <w:rFonts w:ascii="Times New Roman" w:eastAsia="Calibri" w:hAnsi="Times New Roman" w:cs="Times New Roman"/>
          <w:sz w:val="24"/>
          <w:szCs w:val="24"/>
        </w:rPr>
        <w:t>Товар</w:t>
      </w:r>
      <w:r w:rsidRPr="007715E6">
        <w:rPr>
          <w:rFonts w:ascii="Times New Roman" w:eastAsia="Calibri" w:hAnsi="Times New Roman" w:cs="Times New Roman"/>
          <w:sz w:val="24"/>
          <w:szCs w:val="24"/>
        </w:rPr>
        <w:t xml:space="preserve"> (водителя</w:t>
      </w:r>
      <w:r w:rsidR="008950EB" w:rsidRPr="007715E6">
        <w:rPr>
          <w:rFonts w:ascii="Times New Roman" w:eastAsia="Calibri" w:hAnsi="Times New Roman" w:cs="Times New Roman"/>
          <w:sz w:val="24"/>
          <w:szCs w:val="24"/>
        </w:rPr>
        <w:t xml:space="preserve"> </w:t>
      </w:r>
      <w:r w:rsidRPr="007715E6">
        <w:rPr>
          <w:rFonts w:ascii="Times New Roman" w:eastAsia="Calibri" w:hAnsi="Times New Roman" w:cs="Times New Roman"/>
          <w:sz w:val="24"/>
          <w:szCs w:val="24"/>
        </w:rPr>
        <w:t xml:space="preserve">- экспедитора грузоотправителя/транспортной компании) доверенности на право передачи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участия в приемке, в том числе право подписывать Акты приемки по количеству, Акты отбора проб</w:t>
      </w:r>
      <w:r w:rsidR="00E82A6B" w:rsidRPr="007715E6">
        <w:rPr>
          <w:rFonts w:ascii="Times New Roman" w:eastAsia="Calibri" w:hAnsi="Times New Roman" w:cs="Times New Roman"/>
          <w:sz w:val="24"/>
          <w:szCs w:val="24"/>
        </w:rPr>
        <w:t>.</w:t>
      </w:r>
      <w:r w:rsidRPr="007715E6">
        <w:rPr>
          <w:rFonts w:ascii="Times New Roman" w:eastAsia="Calibri" w:hAnsi="Times New Roman" w:cs="Times New Roman"/>
          <w:sz w:val="24"/>
          <w:szCs w:val="24"/>
        </w:rPr>
        <w:t xml:space="preserve">  </w:t>
      </w:r>
    </w:p>
    <w:p w:rsidR="00816CC5"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При отсутствии у сопровождающего лица указанной доверенности, Покупатель/грузополучатель вправе не осуществлять приемку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до прибытия полномочного лица. В этом случае убытки </w:t>
      </w:r>
      <w:r w:rsidR="002D4644" w:rsidRPr="007715E6">
        <w:rPr>
          <w:rFonts w:ascii="Times New Roman" w:eastAsia="Calibri" w:hAnsi="Times New Roman" w:cs="Times New Roman"/>
          <w:sz w:val="24"/>
          <w:szCs w:val="24"/>
        </w:rPr>
        <w:t>за простые автоцистерны</w:t>
      </w:r>
      <w:r w:rsidRPr="007715E6">
        <w:rPr>
          <w:rFonts w:ascii="Times New Roman" w:eastAsia="Calibri" w:hAnsi="Times New Roman" w:cs="Times New Roman"/>
          <w:sz w:val="24"/>
          <w:szCs w:val="24"/>
        </w:rPr>
        <w:t xml:space="preserve"> в ожидании полномочного представителя возлагаются на Поставщика.</w:t>
      </w:r>
    </w:p>
    <w:p w:rsidR="00816CC5"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3.1.1. Приемка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по количеству производится во время передачи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грузополучателю с составлением акта, подписанного представителями грузополучателя и лица, сопровождающего </w:t>
      </w:r>
      <w:r w:rsidR="0028004C" w:rsidRPr="007715E6">
        <w:rPr>
          <w:rFonts w:ascii="Times New Roman" w:eastAsia="Calibri" w:hAnsi="Times New Roman" w:cs="Times New Roman"/>
          <w:sz w:val="24"/>
          <w:szCs w:val="24"/>
        </w:rPr>
        <w:t>Товар</w:t>
      </w:r>
      <w:r w:rsidRPr="007715E6">
        <w:rPr>
          <w:rFonts w:ascii="Times New Roman" w:eastAsia="Calibri" w:hAnsi="Times New Roman" w:cs="Times New Roman"/>
          <w:sz w:val="24"/>
          <w:szCs w:val="24"/>
        </w:rPr>
        <w:t xml:space="preserve">. В случае </w:t>
      </w:r>
      <w:r w:rsidR="007E3177" w:rsidRPr="007715E6">
        <w:rPr>
          <w:rFonts w:ascii="Times New Roman" w:eastAsia="Calibri" w:hAnsi="Times New Roman" w:cs="Times New Roman"/>
          <w:sz w:val="24"/>
          <w:szCs w:val="24"/>
        </w:rPr>
        <w:t>несоответствия фактически</w:t>
      </w:r>
      <w:r w:rsidRPr="007715E6">
        <w:rPr>
          <w:rFonts w:ascii="Times New Roman" w:eastAsia="Calibri" w:hAnsi="Times New Roman" w:cs="Times New Roman"/>
          <w:sz w:val="24"/>
          <w:szCs w:val="24"/>
        </w:rPr>
        <w:t xml:space="preserve"> поставленного количества </w:t>
      </w:r>
      <w:r w:rsidR="0028004C" w:rsidRPr="007715E6">
        <w:rPr>
          <w:rFonts w:ascii="Times New Roman" w:eastAsia="Calibri" w:hAnsi="Times New Roman" w:cs="Times New Roman"/>
          <w:sz w:val="24"/>
          <w:szCs w:val="24"/>
        </w:rPr>
        <w:t xml:space="preserve">Товара </w:t>
      </w:r>
      <w:r w:rsidRPr="007715E6">
        <w:rPr>
          <w:rFonts w:ascii="Times New Roman" w:eastAsia="Calibri" w:hAnsi="Times New Roman" w:cs="Times New Roman"/>
          <w:sz w:val="24"/>
          <w:szCs w:val="24"/>
        </w:rPr>
        <w:t xml:space="preserve">объему, указанному </w:t>
      </w:r>
      <w:r w:rsidRPr="007715E6">
        <w:rPr>
          <w:rFonts w:ascii="Times New Roman" w:eastAsia="Calibri" w:hAnsi="Times New Roman" w:cs="Times New Roman"/>
          <w:sz w:val="24"/>
          <w:szCs w:val="24"/>
        </w:rPr>
        <w:lastRenderedPageBreak/>
        <w:t xml:space="preserve">в товарно-сопроводительных документах, представителями составляется Акт о несоответствии количества </w:t>
      </w:r>
      <w:r w:rsidR="0028004C"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условиям </w:t>
      </w:r>
      <w:r w:rsidR="007E3177" w:rsidRPr="007715E6">
        <w:rPr>
          <w:rFonts w:ascii="Times New Roman" w:eastAsia="Calibri" w:hAnsi="Times New Roman" w:cs="Times New Roman"/>
          <w:sz w:val="24"/>
          <w:szCs w:val="24"/>
        </w:rPr>
        <w:t>договора</w:t>
      </w:r>
      <w:r w:rsidRPr="007715E6">
        <w:rPr>
          <w:rFonts w:ascii="Times New Roman" w:eastAsia="Calibri" w:hAnsi="Times New Roman" w:cs="Times New Roman"/>
          <w:sz w:val="24"/>
          <w:szCs w:val="24"/>
        </w:rPr>
        <w:t>/</w:t>
      </w:r>
      <w:r w:rsidR="0028004C" w:rsidRPr="007715E6">
        <w:rPr>
          <w:rFonts w:ascii="Times New Roman" w:eastAsia="Calibri" w:hAnsi="Times New Roman" w:cs="Times New Roman"/>
          <w:sz w:val="24"/>
          <w:szCs w:val="24"/>
        </w:rPr>
        <w:t>приложения</w:t>
      </w:r>
      <w:r w:rsidRPr="007715E6">
        <w:rPr>
          <w:rFonts w:ascii="Times New Roman" w:eastAsia="Calibri" w:hAnsi="Times New Roman" w:cs="Times New Roman"/>
          <w:sz w:val="24"/>
          <w:szCs w:val="24"/>
        </w:rPr>
        <w:t>.</w:t>
      </w:r>
    </w:p>
    <w:p w:rsidR="00816CC5"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3.1.2.</w:t>
      </w:r>
      <w:r w:rsidRPr="007715E6">
        <w:rPr>
          <w:rFonts w:ascii="Times New Roman" w:eastAsia="Calibri" w:hAnsi="Times New Roman" w:cs="Times New Roman"/>
          <w:b/>
          <w:sz w:val="24"/>
          <w:szCs w:val="24"/>
        </w:rPr>
        <w:t xml:space="preserve">Приемка </w:t>
      </w:r>
      <w:r w:rsidR="0028004C" w:rsidRPr="007715E6">
        <w:rPr>
          <w:rFonts w:ascii="Times New Roman" w:eastAsia="Calibri" w:hAnsi="Times New Roman" w:cs="Times New Roman"/>
          <w:b/>
          <w:sz w:val="24"/>
          <w:szCs w:val="24"/>
        </w:rPr>
        <w:t>Товара</w:t>
      </w:r>
      <w:r w:rsidRPr="007715E6">
        <w:rPr>
          <w:rFonts w:ascii="Times New Roman" w:eastAsia="Calibri" w:hAnsi="Times New Roman" w:cs="Times New Roman"/>
          <w:b/>
          <w:sz w:val="24"/>
          <w:szCs w:val="24"/>
        </w:rPr>
        <w:t xml:space="preserve"> по качеству производится в следующем порядке</w:t>
      </w:r>
      <w:r w:rsidRPr="007715E6">
        <w:rPr>
          <w:rFonts w:ascii="Times New Roman" w:eastAsia="Calibri" w:hAnsi="Times New Roman" w:cs="Times New Roman"/>
          <w:sz w:val="24"/>
          <w:szCs w:val="24"/>
        </w:rPr>
        <w:t>:</w:t>
      </w:r>
    </w:p>
    <w:p w:rsidR="00796326"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 Поставщик/грузополучатель совместно с лицом, сопровождающим </w:t>
      </w:r>
      <w:r w:rsidR="002D4644" w:rsidRPr="007715E6">
        <w:rPr>
          <w:rFonts w:ascii="Times New Roman" w:eastAsia="Calibri" w:hAnsi="Times New Roman" w:cs="Times New Roman"/>
          <w:sz w:val="24"/>
          <w:szCs w:val="24"/>
        </w:rPr>
        <w:t>Товар, производит</w:t>
      </w:r>
      <w:r w:rsidRPr="007715E6">
        <w:rPr>
          <w:rFonts w:ascii="Times New Roman" w:eastAsia="Calibri" w:hAnsi="Times New Roman" w:cs="Times New Roman"/>
          <w:sz w:val="24"/>
          <w:szCs w:val="24"/>
        </w:rPr>
        <w:t xml:space="preserve"> отбор проб с каждой прибывшей под разгрузку автоцистерны</w:t>
      </w:r>
      <w:r w:rsidR="002D080E" w:rsidRPr="007715E6">
        <w:rPr>
          <w:rFonts w:ascii="Times New Roman" w:eastAsia="Calibri" w:hAnsi="Times New Roman" w:cs="Times New Roman"/>
          <w:sz w:val="24"/>
          <w:szCs w:val="24"/>
        </w:rPr>
        <w:t xml:space="preserve"> в чистые герметичные </w:t>
      </w:r>
      <w:r w:rsidR="002D4644" w:rsidRPr="007715E6">
        <w:rPr>
          <w:rFonts w:ascii="Times New Roman" w:eastAsia="Calibri" w:hAnsi="Times New Roman" w:cs="Times New Roman"/>
          <w:sz w:val="24"/>
          <w:szCs w:val="24"/>
        </w:rPr>
        <w:t>емкости в</w:t>
      </w:r>
      <w:r w:rsidR="00E82A6B" w:rsidRPr="007715E6">
        <w:rPr>
          <w:rFonts w:ascii="Times New Roman" w:eastAsia="Calibri" w:hAnsi="Times New Roman" w:cs="Times New Roman"/>
          <w:sz w:val="24"/>
          <w:szCs w:val="24"/>
        </w:rPr>
        <w:t xml:space="preserve"> количестве 3 штук.</w:t>
      </w:r>
      <w:r w:rsidR="002D080E" w:rsidRPr="007715E6">
        <w:rPr>
          <w:rFonts w:ascii="Times New Roman" w:eastAsia="Calibri" w:hAnsi="Times New Roman" w:cs="Times New Roman"/>
          <w:sz w:val="24"/>
          <w:szCs w:val="24"/>
        </w:rPr>
        <w:t xml:space="preserve"> Проба № 1 </w:t>
      </w:r>
      <w:r w:rsidR="0028004C" w:rsidRPr="007715E6">
        <w:rPr>
          <w:rFonts w:ascii="Times New Roman" w:eastAsia="Calibri" w:hAnsi="Times New Roman" w:cs="Times New Roman"/>
          <w:sz w:val="24"/>
          <w:szCs w:val="24"/>
        </w:rPr>
        <w:t xml:space="preserve">может </w:t>
      </w:r>
      <w:r w:rsidR="002D080E" w:rsidRPr="007715E6">
        <w:rPr>
          <w:rFonts w:ascii="Times New Roman" w:eastAsia="Calibri" w:hAnsi="Times New Roman" w:cs="Times New Roman"/>
          <w:sz w:val="24"/>
          <w:szCs w:val="24"/>
        </w:rPr>
        <w:t>переда</w:t>
      </w:r>
      <w:r w:rsidR="0028004C" w:rsidRPr="007715E6">
        <w:rPr>
          <w:rFonts w:ascii="Times New Roman" w:eastAsia="Calibri" w:hAnsi="Times New Roman" w:cs="Times New Roman"/>
          <w:sz w:val="24"/>
          <w:szCs w:val="24"/>
        </w:rPr>
        <w:t>ваться</w:t>
      </w:r>
      <w:r w:rsidR="002D080E" w:rsidRPr="007715E6">
        <w:rPr>
          <w:rFonts w:ascii="Times New Roman" w:eastAsia="Calibri" w:hAnsi="Times New Roman" w:cs="Times New Roman"/>
          <w:sz w:val="24"/>
          <w:szCs w:val="24"/>
        </w:rPr>
        <w:t xml:space="preserve"> представителю Поставщика, проба № 2 для исследования на соответствие ГОСТ</w:t>
      </w:r>
      <w:r w:rsidRPr="007715E6">
        <w:rPr>
          <w:rFonts w:ascii="Times New Roman" w:eastAsia="Calibri" w:hAnsi="Times New Roman" w:cs="Times New Roman"/>
          <w:sz w:val="24"/>
          <w:szCs w:val="24"/>
        </w:rPr>
        <w:t xml:space="preserve"> </w:t>
      </w:r>
      <w:r w:rsidR="002D080E" w:rsidRPr="007715E6">
        <w:rPr>
          <w:rFonts w:ascii="Times New Roman" w:eastAsia="Calibri" w:hAnsi="Times New Roman" w:cs="Times New Roman"/>
          <w:sz w:val="24"/>
          <w:szCs w:val="24"/>
        </w:rPr>
        <w:t xml:space="preserve">остается </w:t>
      </w:r>
      <w:r w:rsidR="00E82A6B" w:rsidRPr="007715E6">
        <w:rPr>
          <w:rFonts w:ascii="Times New Roman" w:eastAsia="Calibri" w:hAnsi="Times New Roman" w:cs="Times New Roman"/>
          <w:sz w:val="24"/>
          <w:szCs w:val="24"/>
        </w:rPr>
        <w:t>у Покупателя</w:t>
      </w:r>
      <w:r w:rsidR="002D080E" w:rsidRPr="007715E6">
        <w:rPr>
          <w:rFonts w:ascii="Times New Roman" w:eastAsia="Calibri" w:hAnsi="Times New Roman" w:cs="Times New Roman"/>
          <w:sz w:val="24"/>
          <w:szCs w:val="24"/>
        </w:rPr>
        <w:t xml:space="preserve">, проба № 3 арбитражная проба хранится на АЗС </w:t>
      </w:r>
      <w:r w:rsidR="00E82A6B" w:rsidRPr="007715E6">
        <w:rPr>
          <w:rFonts w:ascii="Times New Roman" w:eastAsia="Calibri" w:hAnsi="Times New Roman" w:cs="Times New Roman"/>
          <w:sz w:val="24"/>
          <w:szCs w:val="24"/>
        </w:rPr>
        <w:t>Покупателя/Грузополучателя</w:t>
      </w:r>
      <w:r w:rsidR="0013452A" w:rsidRPr="007715E6">
        <w:rPr>
          <w:rFonts w:ascii="Times New Roman" w:eastAsia="Calibri" w:hAnsi="Times New Roman" w:cs="Times New Roman"/>
          <w:sz w:val="24"/>
          <w:szCs w:val="24"/>
        </w:rPr>
        <w:t xml:space="preserve">. </w:t>
      </w:r>
      <w:r w:rsidR="00760F2E" w:rsidRPr="007715E6">
        <w:rPr>
          <w:rFonts w:ascii="Times New Roman" w:eastAsia="Calibri" w:hAnsi="Times New Roman" w:cs="Times New Roman"/>
          <w:sz w:val="24"/>
          <w:szCs w:val="24"/>
        </w:rPr>
        <w:t xml:space="preserve">Пробы опечатываются и скрепляются подписями представителей </w:t>
      </w:r>
      <w:r w:rsidR="007E3177" w:rsidRPr="007715E6">
        <w:rPr>
          <w:rFonts w:ascii="Times New Roman" w:eastAsia="Calibri" w:hAnsi="Times New Roman" w:cs="Times New Roman"/>
          <w:sz w:val="24"/>
          <w:szCs w:val="24"/>
        </w:rPr>
        <w:t>Сторон</w:t>
      </w:r>
      <w:r w:rsidR="00760F2E" w:rsidRPr="007715E6">
        <w:rPr>
          <w:rFonts w:ascii="Times New Roman" w:eastAsia="Calibri" w:hAnsi="Times New Roman" w:cs="Times New Roman"/>
          <w:sz w:val="24"/>
          <w:szCs w:val="24"/>
        </w:rPr>
        <w:t xml:space="preserve">. Проба № 1 передается представителю Поставщика, уполномоченному представлять интересы Поставщика на основании доверенности с обязательным составлением и </w:t>
      </w:r>
      <w:r w:rsidR="0013452A" w:rsidRPr="007715E6">
        <w:rPr>
          <w:rFonts w:ascii="Times New Roman" w:eastAsia="Calibri" w:hAnsi="Times New Roman" w:cs="Times New Roman"/>
          <w:sz w:val="24"/>
          <w:szCs w:val="24"/>
        </w:rPr>
        <w:t>подписанием</w:t>
      </w:r>
      <w:r w:rsidR="00760F2E" w:rsidRPr="007715E6">
        <w:rPr>
          <w:rFonts w:ascii="Times New Roman" w:eastAsia="Calibri" w:hAnsi="Times New Roman" w:cs="Times New Roman"/>
          <w:sz w:val="24"/>
          <w:szCs w:val="24"/>
        </w:rPr>
        <w:t xml:space="preserve"> акта приема-передачи пробы.</w:t>
      </w:r>
    </w:p>
    <w:p w:rsidR="00816CC5"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Покупатель</w:t>
      </w:r>
      <w:r w:rsidR="00314D50" w:rsidRPr="007715E6">
        <w:rPr>
          <w:rFonts w:ascii="Times New Roman" w:eastAsia="Calibri" w:hAnsi="Times New Roman" w:cs="Times New Roman"/>
          <w:sz w:val="24"/>
          <w:szCs w:val="24"/>
        </w:rPr>
        <w:t xml:space="preserve"> самостоятельно </w:t>
      </w:r>
      <w:r w:rsidRPr="007715E6">
        <w:rPr>
          <w:rFonts w:ascii="Times New Roman" w:eastAsia="Calibri" w:hAnsi="Times New Roman" w:cs="Times New Roman"/>
          <w:sz w:val="24"/>
          <w:szCs w:val="24"/>
        </w:rPr>
        <w:t>направляет проб</w:t>
      </w:r>
      <w:r w:rsidR="0028004C" w:rsidRPr="007715E6">
        <w:rPr>
          <w:rFonts w:ascii="Times New Roman" w:eastAsia="Calibri" w:hAnsi="Times New Roman" w:cs="Times New Roman"/>
          <w:sz w:val="24"/>
          <w:szCs w:val="24"/>
        </w:rPr>
        <w:t>у № 2</w:t>
      </w:r>
      <w:r w:rsidRPr="007715E6">
        <w:rPr>
          <w:rFonts w:ascii="Times New Roman" w:eastAsia="Calibri" w:hAnsi="Times New Roman" w:cs="Times New Roman"/>
          <w:sz w:val="24"/>
          <w:szCs w:val="24"/>
        </w:rPr>
        <w:t xml:space="preserve"> в независимую </w:t>
      </w:r>
      <w:r w:rsidR="0028004C" w:rsidRPr="007715E6">
        <w:rPr>
          <w:rFonts w:ascii="Times New Roman" w:eastAsia="Calibri" w:hAnsi="Times New Roman" w:cs="Times New Roman"/>
          <w:sz w:val="24"/>
          <w:szCs w:val="24"/>
        </w:rPr>
        <w:t xml:space="preserve">аккредитованную </w:t>
      </w:r>
      <w:r w:rsidRPr="007715E6">
        <w:rPr>
          <w:rFonts w:ascii="Times New Roman" w:eastAsia="Calibri" w:hAnsi="Times New Roman" w:cs="Times New Roman"/>
          <w:sz w:val="24"/>
          <w:szCs w:val="24"/>
        </w:rPr>
        <w:t>лабораторию для проведения анализа химическо</w:t>
      </w:r>
      <w:r w:rsidR="0028004C" w:rsidRPr="007715E6">
        <w:rPr>
          <w:rFonts w:ascii="Times New Roman" w:eastAsia="Calibri" w:hAnsi="Times New Roman" w:cs="Times New Roman"/>
          <w:sz w:val="24"/>
          <w:szCs w:val="24"/>
        </w:rPr>
        <w:t>го состава Товара</w:t>
      </w:r>
      <w:r w:rsidRPr="007715E6">
        <w:rPr>
          <w:rFonts w:ascii="Times New Roman" w:eastAsia="Calibri" w:hAnsi="Times New Roman" w:cs="Times New Roman"/>
          <w:sz w:val="24"/>
          <w:szCs w:val="24"/>
        </w:rPr>
        <w:t>.</w:t>
      </w:r>
    </w:p>
    <w:p w:rsidR="0028004C" w:rsidRPr="007715E6" w:rsidRDefault="0095042E"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Заключение </w:t>
      </w:r>
      <w:r w:rsidR="006F60E5" w:rsidRPr="007715E6">
        <w:rPr>
          <w:rFonts w:ascii="Times New Roman" w:eastAsia="Calibri" w:hAnsi="Times New Roman" w:cs="Times New Roman"/>
          <w:sz w:val="24"/>
          <w:szCs w:val="24"/>
        </w:rPr>
        <w:t xml:space="preserve">независимой лаборатории о несоответствии качества </w:t>
      </w:r>
      <w:r w:rsidR="0028004C" w:rsidRPr="007715E6">
        <w:rPr>
          <w:rFonts w:ascii="Times New Roman" w:eastAsia="Calibri" w:hAnsi="Times New Roman" w:cs="Times New Roman"/>
          <w:sz w:val="24"/>
          <w:szCs w:val="24"/>
        </w:rPr>
        <w:t>Товара</w:t>
      </w:r>
      <w:r w:rsidR="006F60E5" w:rsidRPr="007715E6">
        <w:rPr>
          <w:rFonts w:ascii="Times New Roman" w:eastAsia="Calibri" w:hAnsi="Times New Roman" w:cs="Times New Roman"/>
          <w:sz w:val="24"/>
          <w:szCs w:val="24"/>
        </w:rPr>
        <w:t xml:space="preserve"> сертификату качества изготовителя является основанием для предъявления претензии Покупателем Поставщику </w:t>
      </w:r>
      <w:r w:rsidR="002D4644" w:rsidRPr="007715E6">
        <w:rPr>
          <w:rFonts w:ascii="Times New Roman" w:eastAsia="Calibri" w:hAnsi="Times New Roman" w:cs="Times New Roman"/>
          <w:sz w:val="24"/>
          <w:szCs w:val="24"/>
        </w:rPr>
        <w:t>по качеству</w:t>
      </w:r>
      <w:r w:rsidR="006F60E5" w:rsidRPr="007715E6">
        <w:rPr>
          <w:rFonts w:ascii="Times New Roman" w:eastAsia="Calibri" w:hAnsi="Times New Roman" w:cs="Times New Roman"/>
          <w:sz w:val="24"/>
          <w:szCs w:val="24"/>
        </w:rPr>
        <w:t xml:space="preserve"> </w:t>
      </w:r>
      <w:r w:rsidR="0028004C" w:rsidRPr="007715E6">
        <w:rPr>
          <w:rFonts w:ascii="Times New Roman" w:eastAsia="Calibri" w:hAnsi="Times New Roman" w:cs="Times New Roman"/>
          <w:sz w:val="24"/>
          <w:szCs w:val="24"/>
        </w:rPr>
        <w:t>Товара</w:t>
      </w:r>
      <w:r w:rsidR="006F60E5" w:rsidRPr="007715E6">
        <w:rPr>
          <w:rFonts w:ascii="Times New Roman" w:eastAsia="Calibri" w:hAnsi="Times New Roman" w:cs="Times New Roman"/>
          <w:sz w:val="24"/>
          <w:szCs w:val="24"/>
        </w:rPr>
        <w:t>.</w:t>
      </w:r>
    </w:p>
    <w:p w:rsidR="006F60E5" w:rsidRPr="007715E6" w:rsidRDefault="0028004C"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В случае разногласия</w:t>
      </w:r>
      <w:r w:rsidR="00A6400B" w:rsidRPr="007715E6">
        <w:rPr>
          <w:rFonts w:ascii="Times New Roman" w:eastAsia="Calibri" w:hAnsi="Times New Roman" w:cs="Times New Roman"/>
          <w:sz w:val="24"/>
          <w:szCs w:val="24"/>
        </w:rPr>
        <w:t xml:space="preserve"> на соответствие ГОСТ</w:t>
      </w:r>
      <w:r w:rsidRPr="007715E6">
        <w:rPr>
          <w:rFonts w:ascii="Times New Roman" w:eastAsia="Calibri" w:hAnsi="Times New Roman" w:cs="Times New Roman"/>
          <w:sz w:val="24"/>
          <w:szCs w:val="24"/>
        </w:rPr>
        <w:t xml:space="preserve"> качества</w:t>
      </w:r>
      <w:r w:rsidR="00A6400B" w:rsidRPr="007715E6">
        <w:rPr>
          <w:rFonts w:ascii="Times New Roman" w:eastAsia="Calibri" w:hAnsi="Times New Roman" w:cs="Times New Roman"/>
          <w:sz w:val="24"/>
          <w:szCs w:val="24"/>
        </w:rPr>
        <w:t xml:space="preserve"> Товара</w:t>
      </w:r>
      <w:r w:rsidRPr="007715E6">
        <w:rPr>
          <w:rFonts w:ascii="Times New Roman" w:eastAsia="Calibri" w:hAnsi="Times New Roman" w:cs="Times New Roman"/>
          <w:sz w:val="24"/>
          <w:szCs w:val="24"/>
        </w:rPr>
        <w:t xml:space="preserve"> по пробе № 1 и пробе № 2 между Поставщиком и Покупателем</w:t>
      </w:r>
      <w:r w:rsidR="00A6400B" w:rsidRPr="007715E6">
        <w:rPr>
          <w:rFonts w:ascii="Times New Roman" w:eastAsia="Calibri" w:hAnsi="Times New Roman" w:cs="Times New Roman"/>
          <w:sz w:val="24"/>
          <w:szCs w:val="24"/>
        </w:rPr>
        <w:t>,</w:t>
      </w:r>
      <w:r w:rsidRPr="007715E6">
        <w:rPr>
          <w:rFonts w:ascii="Times New Roman" w:eastAsia="Calibri" w:hAnsi="Times New Roman" w:cs="Times New Roman"/>
          <w:sz w:val="24"/>
          <w:szCs w:val="24"/>
        </w:rPr>
        <w:t xml:space="preserve"> проба № 3 (арбитражная) </w:t>
      </w:r>
      <w:r w:rsidR="00A6400B" w:rsidRPr="007715E6">
        <w:rPr>
          <w:rFonts w:ascii="Times New Roman" w:eastAsia="Calibri" w:hAnsi="Times New Roman" w:cs="Times New Roman"/>
          <w:sz w:val="24"/>
          <w:szCs w:val="24"/>
        </w:rPr>
        <w:t>передается совместно в независимую аккредитованную лабораторию и ее результ</w:t>
      </w:r>
      <w:r w:rsidR="00314D50" w:rsidRPr="007715E6">
        <w:rPr>
          <w:rFonts w:ascii="Times New Roman" w:eastAsia="Calibri" w:hAnsi="Times New Roman" w:cs="Times New Roman"/>
          <w:sz w:val="24"/>
          <w:szCs w:val="24"/>
        </w:rPr>
        <w:t xml:space="preserve">ат по качеству является окончательным </w:t>
      </w:r>
      <w:r w:rsidR="00A6400B" w:rsidRPr="007715E6">
        <w:rPr>
          <w:rFonts w:ascii="Times New Roman" w:eastAsia="Calibri" w:hAnsi="Times New Roman" w:cs="Times New Roman"/>
          <w:sz w:val="24"/>
          <w:szCs w:val="24"/>
        </w:rPr>
        <w:t xml:space="preserve">для обеих из </w:t>
      </w:r>
      <w:r w:rsidR="007E3177" w:rsidRPr="007715E6">
        <w:rPr>
          <w:rFonts w:ascii="Times New Roman" w:eastAsia="Calibri" w:hAnsi="Times New Roman" w:cs="Times New Roman"/>
          <w:sz w:val="24"/>
          <w:szCs w:val="24"/>
        </w:rPr>
        <w:t xml:space="preserve">Сторон </w:t>
      </w:r>
      <w:r w:rsidR="00A6400B" w:rsidRPr="007715E6">
        <w:rPr>
          <w:rFonts w:ascii="Times New Roman" w:eastAsia="Calibri" w:hAnsi="Times New Roman" w:cs="Times New Roman"/>
          <w:sz w:val="24"/>
          <w:szCs w:val="24"/>
        </w:rPr>
        <w:t>и имеет полную юридическую силу.</w:t>
      </w:r>
    </w:p>
    <w:p w:rsidR="00816CC5"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b/>
          <w:sz w:val="24"/>
          <w:szCs w:val="24"/>
        </w:rPr>
      </w:pPr>
      <w:r w:rsidRPr="007715E6">
        <w:rPr>
          <w:rFonts w:ascii="Times New Roman" w:eastAsia="Calibri" w:hAnsi="Times New Roman" w:cs="Times New Roman"/>
          <w:sz w:val="24"/>
          <w:szCs w:val="24"/>
        </w:rPr>
        <w:t xml:space="preserve">3.1.3. </w:t>
      </w:r>
      <w:r w:rsidRPr="007715E6">
        <w:rPr>
          <w:rFonts w:ascii="Times New Roman" w:eastAsia="Calibri" w:hAnsi="Times New Roman" w:cs="Times New Roman"/>
          <w:b/>
          <w:sz w:val="24"/>
          <w:szCs w:val="24"/>
        </w:rPr>
        <w:t>В случае обнаружении несоответствия количества</w:t>
      </w:r>
      <w:r w:rsidRPr="007715E6">
        <w:rPr>
          <w:rFonts w:ascii="Times New Roman" w:eastAsia="Calibri" w:hAnsi="Times New Roman" w:cs="Times New Roman"/>
          <w:sz w:val="24"/>
          <w:szCs w:val="24"/>
        </w:rPr>
        <w:t xml:space="preserve"> сопроводительным до</w:t>
      </w:r>
      <w:r w:rsidR="00C150D4" w:rsidRPr="007715E6">
        <w:rPr>
          <w:rFonts w:ascii="Times New Roman" w:eastAsia="Calibri" w:hAnsi="Times New Roman" w:cs="Times New Roman"/>
          <w:sz w:val="24"/>
          <w:szCs w:val="24"/>
        </w:rPr>
        <w:t xml:space="preserve">кументам, при проведении </w:t>
      </w:r>
      <w:r w:rsidRPr="007715E6">
        <w:rPr>
          <w:rFonts w:ascii="Times New Roman" w:eastAsia="Calibri" w:hAnsi="Times New Roman" w:cs="Times New Roman"/>
          <w:sz w:val="24"/>
          <w:szCs w:val="24"/>
        </w:rPr>
        <w:t xml:space="preserve">расчетов за фактически поставленное количество </w:t>
      </w:r>
      <w:r w:rsidR="00A6400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принимаются данные, указанные в Акте о несоответствии количества </w:t>
      </w:r>
      <w:r w:rsidR="00A6400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подписанном представителями грузополучателя и лица, сопровождающего </w:t>
      </w:r>
      <w:r w:rsidR="00A6400B" w:rsidRPr="007715E6">
        <w:rPr>
          <w:rFonts w:ascii="Times New Roman" w:eastAsia="Calibri" w:hAnsi="Times New Roman" w:cs="Times New Roman"/>
          <w:sz w:val="24"/>
          <w:szCs w:val="24"/>
        </w:rPr>
        <w:t>Товар</w:t>
      </w:r>
      <w:r w:rsidR="006F60E5" w:rsidRPr="007715E6">
        <w:rPr>
          <w:rFonts w:ascii="Times New Roman" w:eastAsia="Calibri" w:hAnsi="Times New Roman" w:cs="Times New Roman"/>
          <w:sz w:val="24"/>
          <w:szCs w:val="24"/>
        </w:rPr>
        <w:t xml:space="preserve">  (водителя - экспедитора грузоотправителя/транспортной компании), действующего на основании  доверенности на право передачи </w:t>
      </w:r>
      <w:r w:rsidR="00A6400B" w:rsidRPr="007715E6">
        <w:rPr>
          <w:rFonts w:ascii="Times New Roman" w:eastAsia="Calibri" w:hAnsi="Times New Roman" w:cs="Times New Roman"/>
          <w:sz w:val="24"/>
          <w:szCs w:val="24"/>
        </w:rPr>
        <w:t>Товара</w:t>
      </w:r>
      <w:r w:rsidR="006F60E5" w:rsidRPr="007715E6">
        <w:rPr>
          <w:rFonts w:ascii="Times New Roman" w:eastAsia="Calibri" w:hAnsi="Times New Roman" w:cs="Times New Roman"/>
          <w:sz w:val="24"/>
          <w:szCs w:val="24"/>
        </w:rPr>
        <w:t>, участия в приемке</w:t>
      </w:r>
      <w:r w:rsidR="00C150D4" w:rsidRPr="007715E6">
        <w:rPr>
          <w:rFonts w:ascii="Times New Roman" w:eastAsia="Calibri" w:hAnsi="Times New Roman" w:cs="Times New Roman"/>
          <w:sz w:val="24"/>
          <w:szCs w:val="24"/>
        </w:rPr>
        <w:t xml:space="preserve"> </w:t>
      </w:r>
      <w:r w:rsidR="00843EC3" w:rsidRPr="007715E6">
        <w:rPr>
          <w:rFonts w:ascii="Times New Roman" w:eastAsia="Calibri" w:hAnsi="Times New Roman" w:cs="Times New Roman"/>
          <w:sz w:val="24"/>
          <w:szCs w:val="24"/>
        </w:rPr>
        <w:t>Товара</w:t>
      </w:r>
      <w:r w:rsidR="006F60E5" w:rsidRPr="007715E6">
        <w:rPr>
          <w:rFonts w:ascii="Times New Roman" w:eastAsia="Calibri" w:hAnsi="Times New Roman" w:cs="Times New Roman"/>
          <w:sz w:val="24"/>
          <w:szCs w:val="24"/>
        </w:rPr>
        <w:t>,</w:t>
      </w:r>
      <w:r w:rsidR="00C150D4" w:rsidRPr="007715E6">
        <w:rPr>
          <w:rFonts w:ascii="Times New Roman" w:eastAsia="Calibri" w:hAnsi="Times New Roman" w:cs="Times New Roman"/>
          <w:sz w:val="24"/>
          <w:szCs w:val="24"/>
        </w:rPr>
        <w:t xml:space="preserve"> приема проб от Покупателя,</w:t>
      </w:r>
      <w:r w:rsidR="006F60E5" w:rsidRPr="007715E6">
        <w:rPr>
          <w:rFonts w:ascii="Times New Roman" w:eastAsia="Calibri" w:hAnsi="Times New Roman" w:cs="Times New Roman"/>
          <w:sz w:val="24"/>
          <w:szCs w:val="24"/>
        </w:rPr>
        <w:t xml:space="preserve"> в том числе подписы</w:t>
      </w:r>
      <w:r w:rsidR="00283039" w:rsidRPr="007715E6">
        <w:rPr>
          <w:rFonts w:ascii="Times New Roman" w:eastAsia="Calibri" w:hAnsi="Times New Roman" w:cs="Times New Roman"/>
          <w:sz w:val="24"/>
          <w:szCs w:val="24"/>
        </w:rPr>
        <w:t>вать Акты приемки по количеству</w:t>
      </w:r>
      <w:r w:rsidR="00CF4D59" w:rsidRPr="007715E6">
        <w:rPr>
          <w:rFonts w:ascii="Times New Roman" w:eastAsia="Calibri" w:hAnsi="Times New Roman" w:cs="Times New Roman"/>
          <w:sz w:val="24"/>
          <w:szCs w:val="24"/>
        </w:rPr>
        <w:t xml:space="preserve">. </w:t>
      </w:r>
      <w:r w:rsidR="00C150D4" w:rsidRPr="007715E6">
        <w:rPr>
          <w:rFonts w:ascii="Times New Roman" w:eastAsia="Calibri" w:hAnsi="Times New Roman" w:cs="Times New Roman"/>
          <w:sz w:val="24"/>
          <w:szCs w:val="24"/>
        </w:rPr>
        <w:t xml:space="preserve">Акт приемки </w:t>
      </w:r>
      <w:r w:rsidR="002D4644" w:rsidRPr="007715E6">
        <w:rPr>
          <w:rFonts w:ascii="Times New Roman" w:eastAsia="Calibri" w:hAnsi="Times New Roman" w:cs="Times New Roman"/>
          <w:sz w:val="24"/>
          <w:szCs w:val="24"/>
        </w:rPr>
        <w:t>по количеству</w:t>
      </w:r>
      <w:r w:rsidR="00C150D4" w:rsidRPr="007715E6">
        <w:rPr>
          <w:rFonts w:ascii="Times New Roman" w:eastAsia="Calibri" w:hAnsi="Times New Roman" w:cs="Times New Roman"/>
          <w:sz w:val="24"/>
          <w:szCs w:val="24"/>
        </w:rPr>
        <w:t xml:space="preserve"> составляется в 2 (двух)</w:t>
      </w:r>
      <w:r w:rsidR="00B14FBB" w:rsidRPr="007715E6">
        <w:rPr>
          <w:rFonts w:ascii="Times New Roman" w:eastAsia="Calibri" w:hAnsi="Times New Roman" w:cs="Times New Roman"/>
          <w:sz w:val="24"/>
          <w:szCs w:val="24"/>
        </w:rPr>
        <w:t xml:space="preserve"> экземплярах</w:t>
      </w:r>
      <w:r w:rsidR="00CF4D59" w:rsidRPr="007715E6">
        <w:rPr>
          <w:rFonts w:ascii="Times New Roman" w:eastAsia="Calibri" w:hAnsi="Times New Roman" w:cs="Times New Roman"/>
          <w:sz w:val="24"/>
          <w:szCs w:val="24"/>
        </w:rPr>
        <w:t xml:space="preserve">, </w:t>
      </w:r>
      <w:r w:rsidR="00B14FBB" w:rsidRPr="007715E6">
        <w:rPr>
          <w:rFonts w:ascii="Times New Roman" w:eastAsia="Calibri" w:hAnsi="Times New Roman" w:cs="Times New Roman"/>
          <w:sz w:val="24"/>
          <w:szCs w:val="24"/>
        </w:rPr>
        <w:t>один из которых хранится у Покупателя, второй может передаваться представителю Поставщика,</w:t>
      </w:r>
      <w:r w:rsidR="00CF4D59" w:rsidRPr="007715E6">
        <w:rPr>
          <w:rFonts w:ascii="Times New Roman" w:eastAsia="Calibri" w:hAnsi="Times New Roman" w:cs="Times New Roman"/>
          <w:sz w:val="24"/>
          <w:szCs w:val="24"/>
        </w:rPr>
        <w:t xml:space="preserve"> </w:t>
      </w:r>
      <w:r w:rsidR="00B14FBB" w:rsidRPr="007715E6">
        <w:rPr>
          <w:rFonts w:ascii="Times New Roman" w:eastAsia="Calibri" w:hAnsi="Times New Roman" w:cs="Times New Roman"/>
          <w:sz w:val="24"/>
          <w:szCs w:val="24"/>
        </w:rPr>
        <w:t>действующего на основании доверенности.</w:t>
      </w:r>
    </w:p>
    <w:p w:rsidR="00B14FBB"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3.</w:t>
      </w:r>
      <w:r w:rsidR="002335F9" w:rsidRPr="007715E6">
        <w:rPr>
          <w:rFonts w:ascii="Times New Roman" w:eastAsia="Calibri" w:hAnsi="Times New Roman" w:cs="Times New Roman"/>
          <w:sz w:val="24"/>
          <w:szCs w:val="24"/>
        </w:rPr>
        <w:t>2</w:t>
      </w:r>
      <w:r w:rsidRPr="007715E6">
        <w:rPr>
          <w:rFonts w:ascii="Times New Roman" w:eastAsia="Calibri" w:hAnsi="Times New Roman" w:cs="Times New Roman"/>
          <w:sz w:val="24"/>
          <w:szCs w:val="24"/>
        </w:rPr>
        <w:t>. Претензионный пор</w:t>
      </w:r>
      <w:r w:rsidR="00B14FBB" w:rsidRPr="007715E6">
        <w:rPr>
          <w:rFonts w:ascii="Times New Roman" w:eastAsia="Calibri" w:hAnsi="Times New Roman" w:cs="Times New Roman"/>
          <w:sz w:val="24"/>
          <w:szCs w:val="24"/>
        </w:rPr>
        <w:t xml:space="preserve">ядок </w:t>
      </w:r>
      <w:r w:rsidRPr="007715E6">
        <w:rPr>
          <w:rFonts w:ascii="Times New Roman" w:eastAsia="Calibri" w:hAnsi="Times New Roman" w:cs="Times New Roman"/>
          <w:sz w:val="24"/>
          <w:szCs w:val="24"/>
        </w:rPr>
        <w:t xml:space="preserve">является обязательным досудебным порядком урегулирования споров о качестве/количестве </w:t>
      </w:r>
      <w:r w:rsidR="00A6400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между Сторонами. </w:t>
      </w:r>
      <w:r w:rsidR="00B14FBB" w:rsidRPr="007715E6">
        <w:rPr>
          <w:rFonts w:ascii="Times New Roman" w:eastAsia="Calibri" w:hAnsi="Times New Roman" w:cs="Times New Roman"/>
          <w:sz w:val="24"/>
          <w:szCs w:val="24"/>
        </w:rPr>
        <w:t xml:space="preserve">Срок рассмотрения претензии - 5 (пять) рабочих дней от даты </w:t>
      </w:r>
      <w:r w:rsidR="007E3177" w:rsidRPr="007715E6">
        <w:rPr>
          <w:rFonts w:ascii="Times New Roman" w:eastAsia="Calibri" w:hAnsi="Times New Roman" w:cs="Times New Roman"/>
          <w:sz w:val="24"/>
          <w:szCs w:val="24"/>
        </w:rPr>
        <w:t xml:space="preserve">её </w:t>
      </w:r>
      <w:r w:rsidR="00B14FBB" w:rsidRPr="007715E6">
        <w:rPr>
          <w:rFonts w:ascii="Times New Roman" w:eastAsia="Calibri" w:hAnsi="Times New Roman" w:cs="Times New Roman"/>
          <w:sz w:val="24"/>
          <w:szCs w:val="24"/>
        </w:rPr>
        <w:t>получения.</w:t>
      </w:r>
    </w:p>
    <w:p w:rsidR="00816CC5" w:rsidRPr="007715E6" w:rsidRDefault="00816CC5" w:rsidP="004B0B4F">
      <w:pPr>
        <w:tabs>
          <w:tab w:val="left" w:pos="567"/>
        </w:tabs>
        <w:spacing w:after="0" w:line="240" w:lineRule="auto"/>
        <w:ind w:firstLine="284"/>
        <w:jc w:val="both"/>
        <w:rPr>
          <w:rFonts w:ascii="Times New Roman" w:hAnsi="Times New Roman" w:cs="Times New Roman"/>
          <w:sz w:val="24"/>
          <w:szCs w:val="24"/>
        </w:rPr>
      </w:pPr>
      <w:r w:rsidRPr="007715E6">
        <w:rPr>
          <w:rFonts w:ascii="Times New Roman" w:eastAsia="Calibri" w:hAnsi="Times New Roman" w:cs="Times New Roman"/>
          <w:sz w:val="24"/>
          <w:szCs w:val="24"/>
        </w:rPr>
        <w:t>3.</w:t>
      </w:r>
      <w:r w:rsidR="002335F9" w:rsidRPr="007715E6">
        <w:rPr>
          <w:rFonts w:ascii="Times New Roman" w:eastAsia="Calibri" w:hAnsi="Times New Roman" w:cs="Times New Roman"/>
          <w:sz w:val="24"/>
          <w:szCs w:val="24"/>
        </w:rPr>
        <w:t>3</w:t>
      </w:r>
      <w:r w:rsidRPr="007715E6">
        <w:rPr>
          <w:rFonts w:ascii="Times New Roman" w:eastAsia="Calibri" w:hAnsi="Times New Roman" w:cs="Times New Roman"/>
          <w:sz w:val="24"/>
          <w:szCs w:val="24"/>
        </w:rPr>
        <w:t xml:space="preserve">. Обязательства Поставщика считаются исполненными надлежащим образом, если при приемке </w:t>
      </w:r>
      <w:r w:rsidR="00A6400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будет обнаружено расхождение между количеством </w:t>
      </w:r>
      <w:r w:rsidR="00A6400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указанным в перевозочных документах и количеством, определенным Покупателем (грузополучателем) </w:t>
      </w:r>
      <w:r w:rsidR="00CC4BBE" w:rsidRPr="007715E6">
        <w:rPr>
          <w:rFonts w:ascii="Times New Roman" w:hAnsi="Times New Roman" w:cs="Times New Roman"/>
          <w:bCs/>
          <w:sz w:val="24"/>
          <w:szCs w:val="24"/>
        </w:rPr>
        <w:t xml:space="preserve">в пределах нормы погрешности измерения массы (+/-) 0,5 процента от массы Товара, указанной в </w:t>
      </w:r>
      <w:r w:rsidR="0075685F" w:rsidRPr="007715E6">
        <w:rPr>
          <w:rFonts w:ascii="Times New Roman" w:hAnsi="Times New Roman" w:cs="Times New Roman"/>
          <w:bCs/>
          <w:sz w:val="24"/>
          <w:szCs w:val="24"/>
        </w:rPr>
        <w:t xml:space="preserve">товарно-транспортных накладных, </w:t>
      </w:r>
      <w:r w:rsidRPr="007715E6">
        <w:rPr>
          <w:rFonts w:ascii="Times New Roman" w:eastAsia="Calibri" w:hAnsi="Times New Roman" w:cs="Times New Roman"/>
          <w:sz w:val="24"/>
          <w:szCs w:val="24"/>
        </w:rPr>
        <w:t>установленных действующим на дату проведения приемки ГОСТом</w:t>
      </w:r>
      <w:r w:rsidR="00A6400B" w:rsidRPr="007715E6">
        <w:rPr>
          <w:rFonts w:ascii="Times New Roman" w:eastAsia="Calibri" w:hAnsi="Times New Roman" w:cs="Times New Roman"/>
          <w:sz w:val="24"/>
          <w:szCs w:val="24"/>
        </w:rPr>
        <w:t xml:space="preserve"> Р</w:t>
      </w:r>
      <w:r w:rsidR="008F1461" w:rsidRPr="007715E6">
        <w:rPr>
          <w:rFonts w:ascii="Times New Roman" w:eastAsia="Calibri" w:hAnsi="Times New Roman" w:cs="Times New Roman"/>
          <w:sz w:val="24"/>
          <w:szCs w:val="24"/>
        </w:rPr>
        <w:t xml:space="preserve"> </w:t>
      </w:r>
      <w:r w:rsidR="00A6400B" w:rsidRPr="007715E6">
        <w:rPr>
          <w:rFonts w:ascii="Times New Roman" w:eastAsia="Calibri" w:hAnsi="Times New Roman" w:cs="Times New Roman"/>
          <w:sz w:val="24"/>
          <w:szCs w:val="24"/>
        </w:rPr>
        <w:t>8.595-2004</w:t>
      </w:r>
      <w:r w:rsidRPr="007715E6">
        <w:rPr>
          <w:rFonts w:ascii="Times New Roman" w:eastAsia="Calibri" w:hAnsi="Times New Roman" w:cs="Times New Roman"/>
          <w:sz w:val="24"/>
          <w:szCs w:val="24"/>
        </w:rPr>
        <w:t xml:space="preserve"> «Масса нефти и нефтепродуктов</w:t>
      </w:r>
      <w:r w:rsidR="00CC4BBE" w:rsidRPr="007715E6">
        <w:rPr>
          <w:rFonts w:ascii="Times New Roman" w:eastAsia="Calibri" w:hAnsi="Times New Roman" w:cs="Times New Roman"/>
          <w:sz w:val="24"/>
          <w:szCs w:val="24"/>
        </w:rPr>
        <w:t>»</w:t>
      </w:r>
      <w:r w:rsidR="00A6400B" w:rsidRPr="007715E6">
        <w:rPr>
          <w:rFonts w:ascii="Times New Roman" w:hAnsi="Times New Roman" w:cs="Times New Roman"/>
          <w:bCs/>
          <w:sz w:val="24"/>
          <w:szCs w:val="24"/>
        </w:rPr>
        <w:t xml:space="preserve">. </w:t>
      </w:r>
      <w:r w:rsidRPr="007715E6">
        <w:rPr>
          <w:rFonts w:ascii="Times New Roman" w:eastAsia="Calibri" w:hAnsi="Times New Roman" w:cs="Times New Roman"/>
          <w:sz w:val="24"/>
          <w:szCs w:val="24"/>
        </w:rPr>
        <w:t>Общие требования к методикам выполнения измерений</w:t>
      </w:r>
      <w:r w:rsidR="00CC4BBE" w:rsidRPr="007715E6">
        <w:rPr>
          <w:rFonts w:ascii="Times New Roman" w:eastAsia="Calibri" w:hAnsi="Times New Roman" w:cs="Times New Roman"/>
          <w:sz w:val="24"/>
          <w:szCs w:val="24"/>
        </w:rPr>
        <w:t>»</w:t>
      </w:r>
      <w:r w:rsidRPr="007715E6">
        <w:rPr>
          <w:rFonts w:ascii="Times New Roman" w:eastAsia="Calibri" w:hAnsi="Times New Roman" w:cs="Times New Roman"/>
          <w:sz w:val="24"/>
          <w:szCs w:val="24"/>
        </w:rPr>
        <w:t>, суммированным с нормами естественной убыли</w:t>
      </w:r>
      <w:r w:rsidR="00CC4BBE" w:rsidRPr="007715E6">
        <w:rPr>
          <w:rFonts w:ascii="Times New Roman" w:eastAsia="Calibri" w:hAnsi="Times New Roman" w:cs="Times New Roman"/>
          <w:sz w:val="24"/>
          <w:szCs w:val="24"/>
        </w:rPr>
        <w:t xml:space="preserve"> массы</w:t>
      </w:r>
      <w:r w:rsidRPr="007715E6">
        <w:rPr>
          <w:rFonts w:ascii="Times New Roman" w:eastAsia="Calibri" w:hAnsi="Times New Roman" w:cs="Times New Roman"/>
          <w:sz w:val="24"/>
          <w:szCs w:val="24"/>
        </w:rPr>
        <w:t xml:space="preserve"> </w:t>
      </w:r>
      <w:r w:rsidR="00CC4BBE" w:rsidRPr="007715E6">
        <w:rPr>
          <w:rFonts w:ascii="Times New Roman" w:eastAsia="Calibri" w:hAnsi="Times New Roman" w:cs="Times New Roman"/>
          <w:sz w:val="24"/>
          <w:szCs w:val="24"/>
        </w:rPr>
        <w:t>(Приказ Министерства Энергетики РФ № 527 Министерства транспорта РФ № 236 от 01.11.2010 «Об утверждении норм естественной убыли нефти и нефтепродуктов при перевозке железнодорожным, автомобильным, водным видам транспорта и в смешанном железнодорожно-водном сообщении)</w:t>
      </w:r>
      <w:r w:rsidRPr="007715E6">
        <w:rPr>
          <w:rFonts w:ascii="Times New Roman" w:eastAsia="Calibri" w:hAnsi="Times New Roman" w:cs="Times New Roman"/>
          <w:sz w:val="24"/>
          <w:szCs w:val="24"/>
        </w:rPr>
        <w:t xml:space="preserve">. В этом случае за фактически поставленное количество </w:t>
      </w:r>
      <w:r w:rsidR="00A6400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принимаются данные, указанные в перевозочн</w:t>
      </w:r>
      <w:r w:rsidR="00CC4BBE" w:rsidRPr="007715E6">
        <w:rPr>
          <w:rFonts w:ascii="Times New Roman" w:eastAsia="Calibri" w:hAnsi="Times New Roman" w:cs="Times New Roman"/>
          <w:sz w:val="24"/>
          <w:szCs w:val="24"/>
        </w:rPr>
        <w:t>ом</w:t>
      </w:r>
      <w:r w:rsidRPr="007715E6">
        <w:rPr>
          <w:rFonts w:ascii="Times New Roman" w:eastAsia="Calibri" w:hAnsi="Times New Roman" w:cs="Times New Roman"/>
          <w:sz w:val="24"/>
          <w:szCs w:val="24"/>
        </w:rPr>
        <w:t xml:space="preserve"> документ</w:t>
      </w:r>
      <w:r w:rsidR="00CC4BBE" w:rsidRPr="007715E6">
        <w:rPr>
          <w:rFonts w:ascii="Times New Roman" w:eastAsia="Calibri" w:hAnsi="Times New Roman" w:cs="Times New Roman"/>
          <w:sz w:val="24"/>
          <w:szCs w:val="24"/>
        </w:rPr>
        <w:t>е</w:t>
      </w:r>
      <w:r w:rsidRPr="007715E6">
        <w:rPr>
          <w:rFonts w:ascii="Times New Roman" w:eastAsia="Calibri" w:hAnsi="Times New Roman" w:cs="Times New Roman"/>
          <w:sz w:val="24"/>
          <w:szCs w:val="24"/>
        </w:rPr>
        <w:t>.</w:t>
      </w:r>
    </w:p>
    <w:p w:rsidR="003A14DB" w:rsidRPr="007715E6" w:rsidRDefault="00816CC5"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3.</w:t>
      </w:r>
      <w:r w:rsidR="002335F9" w:rsidRPr="007715E6">
        <w:rPr>
          <w:rFonts w:ascii="Times New Roman" w:eastAsia="Calibri" w:hAnsi="Times New Roman" w:cs="Times New Roman"/>
          <w:sz w:val="24"/>
          <w:szCs w:val="24"/>
        </w:rPr>
        <w:t>4</w:t>
      </w:r>
      <w:r w:rsidRPr="007715E6">
        <w:rPr>
          <w:rFonts w:ascii="Times New Roman" w:eastAsia="Calibri" w:hAnsi="Times New Roman" w:cs="Times New Roman"/>
          <w:sz w:val="24"/>
          <w:szCs w:val="24"/>
        </w:rPr>
        <w:t>. В сл</w:t>
      </w:r>
      <w:r w:rsidR="00A6400B" w:rsidRPr="007715E6">
        <w:rPr>
          <w:rFonts w:ascii="Times New Roman" w:eastAsia="Calibri" w:hAnsi="Times New Roman" w:cs="Times New Roman"/>
          <w:sz w:val="24"/>
          <w:szCs w:val="24"/>
        </w:rPr>
        <w:t>учае поставки некачественного</w:t>
      </w:r>
      <w:r w:rsidRPr="007715E6">
        <w:rPr>
          <w:rFonts w:ascii="Times New Roman" w:eastAsia="Calibri" w:hAnsi="Times New Roman" w:cs="Times New Roman"/>
          <w:sz w:val="24"/>
          <w:szCs w:val="24"/>
        </w:rPr>
        <w:t xml:space="preserve"> </w:t>
      </w:r>
      <w:r w:rsidR="00A6400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Покупатель вправе потребовать от Поставщика</w:t>
      </w:r>
      <w:r w:rsidR="00626D57" w:rsidRPr="007715E6">
        <w:rPr>
          <w:rFonts w:ascii="Times New Roman" w:eastAsia="Calibri" w:hAnsi="Times New Roman" w:cs="Times New Roman"/>
          <w:sz w:val="24"/>
          <w:szCs w:val="24"/>
        </w:rPr>
        <w:t xml:space="preserve"> </w:t>
      </w:r>
      <w:r w:rsidRPr="007715E6">
        <w:rPr>
          <w:rFonts w:ascii="Times New Roman" w:eastAsia="Calibri" w:hAnsi="Times New Roman" w:cs="Times New Roman"/>
          <w:sz w:val="24"/>
          <w:szCs w:val="24"/>
        </w:rPr>
        <w:t>уменьшения покупной цены</w:t>
      </w:r>
      <w:r w:rsidR="003150D9" w:rsidRPr="007715E6">
        <w:rPr>
          <w:rFonts w:ascii="Times New Roman" w:eastAsia="Calibri" w:hAnsi="Times New Roman" w:cs="Times New Roman"/>
          <w:sz w:val="24"/>
          <w:szCs w:val="24"/>
        </w:rPr>
        <w:t xml:space="preserve"> на 3</w:t>
      </w:r>
      <w:r w:rsidR="00CC4BBE" w:rsidRPr="007715E6">
        <w:rPr>
          <w:rFonts w:ascii="Times New Roman" w:eastAsia="Calibri" w:hAnsi="Times New Roman" w:cs="Times New Roman"/>
          <w:sz w:val="24"/>
          <w:szCs w:val="24"/>
        </w:rPr>
        <w:t xml:space="preserve">0 </w:t>
      </w:r>
      <w:r w:rsidR="003150D9" w:rsidRPr="007715E6">
        <w:rPr>
          <w:rFonts w:ascii="Times New Roman" w:eastAsia="Calibri" w:hAnsi="Times New Roman" w:cs="Times New Roman"/>
          <w:sz w:val="24"/>
          <w:szCs w:val="24"/>
        </w:rPr>
        <w:t xml:space="preserve">(тридцать) % </w:t>
      </w:r>
      <w:r w:rsidR="00CC4BBE" w:rsidRPr="007715E6">
        <w:rPr>
          <w:rFonts w:ascii="Times New Roman" w:eastAsia="Calibri" w:hAnsi="Times New Roman" w:cs="Times New Roman"/>
          <w:sz w:val="24"/>
          <w:szCs w:val="24"/>
        </w:rPr>
        <w:t xml:space="preserve">от стоимости </w:t>
      </w:r>
      <w:r w:rsidR="00A34C9B" w:rsidRPr="007715E6">
        <w:rPr>
          <w:rFonts w:ascii="Times New Roman" w:eastAsia="Calibri" w:hAnsi="Times New Roman" w:cs="Times New Roman"/>
          <w:sz w:val="24"/>
          <w:szCs w:val="24"/>
        </w:rPr>
        <w:t>поставленного</w:t>
      </w:r>
      <w:r w:rsidR="000C59E1" w:rsidRPr="007715E6">
        <w:rPr>
          <w:rFonts w:ascii="Times New Roman" w:eastAsia="Calibri" w:hAnsi="Times New Roman" w:cs="Times New Roman"/>
          <w:sz w:val="24"/>
          <w:szCs w:val="24"/>
        </w:rPr>
        <w:t xml:space="preserve"> количества </w:t>
      </w:r>
      <w:r w:rsidR="00A34C9B" w:rsidRPr="007715E6">
        <w:rPr>
          <w:rFonts w:ascii="Times New Roman" w:eastAsia="Calibri" w:hAnsi="Times New Roman" w:cs="Times New Roman"/>
          <w:sz w:val="24"/>
          <w:szCs w:val="24"/>
        </w:rPr>
        <w:t>некачественного</w:t>
      </w:r>
      <w:r w:rsidR="00CF4D59" w:rsidRPr="007715E6">
        <w:rPr>
          <w:rFonts w:ascii="Times New Roman" w:eastAsia="Calibri" w:hAnsi="Times New Roman" w:cs="Times New Roman"/>
          <w:sz w:val="24"/>
          <w:szCs w:val="24"/>
        </w:rPr>
        <w:t xml:space="preserve"> </w:t>
      </w:r>
      <w:r w:rsidR="00A34C9B" w:rsidRPr="007715E6">
        <w:rPr>
          <w:rFonts w:ascii="Times New Roman" w:eastAsia="Calibri" w:hAnsi="Times New Roman" w:cs="Times New Roman"/>
          <w:sz w:val="24"/>
          <w:szCs w:val="24"/>
        </w:rPr>
        <w:t>Товара. В данном случае</w:t>
      </w:r>
      <w:r w:rsidR="00CF797A" w:rsidRPr="007715E6">
        <w:rPr>
          <w:rFonts w:ascii="Times New Roman" w:eastAsia="Calibri" w:hAnsi="Times New Roman" w:cs="Times New Roman"/>
          <w:sz w:val="24"/>
          <w:szCs w:val="24"/>
        </w:rPr>
        <w:t>,</w:t>
      </w:r>
      <w:r w:rsidR="00A34C9B" w:rsidRPr="007715E6">
        <w:rPr>
          <w:rFonts w:ascii="Times New Roman" w:eastAsia="Calibri" w:hAnsi="Times New Roman" w:cs="Times New Roman"/>
          <w:sz w:val="24"/>
          <w:szCs w:val="24"/>
        </w:rPr>
        <w:t xml:space="preserve"> Поставщик</w:t>
      </w:r>
      <w:r w:rsidR="008B6875" w:rsidRPr="007715E6">
        <w:rPr>
          <w:rFonts w:ascii="Times New Roman" w:eastAsia="Calibri" w:hAnsi="Times New Roman" w:cs="Times New Roman"/>
          <w:sz w:val="24"/>
          <w:szCs w:val="24"/>
        </w:rPr>
        <w:t xml:space="preserve"> </w:t>
      </w:r>
      <w:r w:rsidR="00D00341" w:rsidRPr="007715E6">
        <w:rPr>
          <w:rFonts w:ascii="Times New Roman" w:eastAsia="Calibri" w:hAnsi="Times New Roman" w:cs="Times New Roman"/>
          <w:sz w:val="24"/>
          <w:szCs w:val="24"/>
        </w:rPr>
        <w:t>в течение 5 (пяти) рабочих дней</w:t>
      </w:r>
      <w:r w:rsidR="00B74D40" w:rsidRPr="007715E6">
        <w:rPr>
          <w:rFonts w:ascii="Times New Roman" w:eastAsia="Calibri" w:hAnsi="Times New Roman" w:cs="Times New Roman"/>
          <w:sz w:val="24"/>
          <w:szCs w:val="24"/>
        </w:rPr>
        <w:t xml:space="preserve"> </w:t>
      </w:r>
      <w:r w:rsidR="00A34C9B" w:rsidRPr="007715E6">
        <w:rPr>
          <w:rFonts w:ascii="Times New Roman" w:eastAsia="Calibri" w:hAnsi="Times New Roman" w:cs="Times New Roman"/>
          <w:sz w:val="24"/>
          <w:szCs w:val="24"/>
        </w:rPr>
        <w:t>с момента получения уведомления об обнаруженных недостатках (с приложением Протокола испытания на соответствие ГОСТ независимой аккредитованной лаборатории) обязан выставить</w:t>
      </w:r>
      <w:r w:rsidR="00F3240D" w:rsidRPr="007715E6">
        <w:rPr>
          <w:rFonts w:ascii="Times New Roman" w:eastAsia="Calibri" w:hAnsi="Times New Roman" w:cs="Times New Roman"/>
          <w:sz w:val="24"/>
          <w:szCs w:val="24"/>
        </w:rPr>
        <w:t xml:space="preserve"> Покупателю</w:t>
      </w:r>
      <w:r w:rsidR="00A34C9B" w:rsidRPr="007715E6">
        <w:rPr>
          <w:rFonts w:ascii="Times New Roman" w:eastAsia="Calibri" w:hAnsi="Times New Roman" w:cs="Times New Roman"/>
          <w:sz w:val="24"/>
          <w:szCs w:val="24"/>
        </w:rPr>
        <w:t xml:space="preserve"> корректировочный </w:t>
      </w:r>
      <w:r w:rsidR="00CC2A51" w:rsidRPr="007715E6">
        <w:rPr>
          <w:rFonts w:ascii="Times New Roman" w:eastAsia="Calibri" w:hAnsi="Times New Roman" w:cs="Times New Roman"/>
          <w:sz w:val="24"/>
          <w:szCs w:val="24"/>
        </w:rPr>
        <w:t>УПД</w:t>
      </w:r>
      <w:r w:rsidR="00A34C9B" w:rsidRPr="007715E6">
        <w:rPr>
          <w:rFonts w:ascii="Times New Roman" w:eastAsia="Calibri" w:hAnsi="Times New Roman" w:cs="Times New Roman"/>
          <w:sz w:val="24"/>
          <w:szCs w:val="24"/>
        </w:rPr>
        <w:t xml:space="preserve"> </w:t>
      </w:r>
      <w:r w:rsidR="008B6875" w:rsidRPr="007715E6">
        <w:rPr>
          <w:rFonts w:ascii="Times New Roman" w:eastAsia="Calibri" w:hAnsi="Times New Roman" w:cs="Times New Roman"/>
          <w:sz w:val="24"/>
          <w:szCs w:val="24"/>
        </w:rPr>
        <w:t xml:space="preserve">с </w:t>
      </w:r>
      <w:r w:rsidR="00B74D40" w:rsidRPr="007715E6">
        <w:rPr>
          <w:rFonts w:ascii="Times New Roman" w:eastAsia="Calibri" w:hAnsi="Times New Roman" w:cs="Times New Roman"/>
          <w:sz w:val="24"/>
          <w:szCs w:val="24"/>
        </w:rPr>
        <w:t>указанием в</w:t>
      </w:r>
      <w:r w:rsidR="0083458D" w:rsidRPr="007715E6">
        <w:rPr>
          <w:rFonts w:ascii="Times New Roman" w:eastAsia="Calibri" w:hAnsi="Times New Roman" w:cs="Times New Roman"/>
          <w:sz w:val="24"/>
          <w:szCs w:val="24"/>
        </w:rPr>
        <w:t xml:space="preserve"> нем </w:t>
      </w:r>
      <w:r w:rsidR="002335F9" w:rsidRPr="007715E6">
        <w:rPr>
          <w:rFonts w:ascii="Times New Roman" w:eastAsia="Calibri" w:hAnsi="Times New Roman" w:cs="Times New Roman"/>
          <w:sz w:val="24"/>
          <w:szCs w:val="24"/>
        </w:rPr>
        <w:t>стоимости</w:t>
      </w:r>
      <w:r w:rsidR="009239E2" w:rsidRPr="007715E6">
        <w:rPr>
          <w:rFonts w:ascii="Times New Roman" w:eastAsia="Calibri" w:hAnsi="Times New Roman" w:cs="Times New Roman"/>
          <w:sz w:val="24"/>
          <w:szCs w:val="24"/>
        </w:rPr>
        <w:t xml:space="preserve"> </w:t>
      </w:r>
      <w:r w:rsidR="00B74D40" w:rsidRPr="007715E6">
        <w:rPr>
          <w:rFonts w:ascii="Times New Roman" w:eastAsia="Calibri" w:hAnsi="Times New Roman" w:cs="Times New Roman"/>
          <w:sz w:val="24"/>
          <w:szCs w:val="24"/>
        </w:rPr>
        <w:t>Товара, уменьшенной</w:t>
      </w:r>
      <w:r w:rsidR="002335F9" w:rsidRPr="007715E6">
        <w:rPr>
          <w:rFonts w:ascii="Times New Roman" w:eastAsia="Calibri" w:hAnsi="Times New Roman" w:cs="Times New Roman"/>
          <w:sz w:val="24"/>
          <w:szCs w:val="24"/>
        </w:rPr>
        <w:t xml:space="preserve"> на 3</w:t>
      </w:r>
      <w:r w:rsidR="008B6875" w:rsidRPr="007715E6">
        <w:rPr>
          <w:rFonts w:ascii="Times New Roman" w:eastAsia="Calibri" w:hAnsi="Times New Roman" w:cs="Times New Roman"/>
          <w:sz w:val="24"/>
          <w:szCs w:val="24"/>
        </w:rPr>
        <w:t>0</w:t>
      </w:r>
      <w:r w:rsidR="002335F9" w:rsidRPr="007715E6">
        <w:rPr>
          <w:rFonts w:ascii="Times New Roman" w:eastAsia="Calibri" w:hAnsi="Times New Roman" w:cs="Times New Roman"/>
          <w:sz w:val="24"/>
          <w:szCs w:val="24"/>
        </w:rPr>
        <w:t xml:space="preserve"> (тридцать)</w:t>
      </w:r>
      <w:r w:rsidR="008B6875" w:rsidRPr="007715E6">
        <w:rPr>
          <w:rFonts w:ascii="Times New Roman" w:eastAsia="Calibri" w:hAnsi="Times New Roman" w:cs="Times New Roman"/>
          <w:sz w:val="24"/>
          <w:szCs w:val="24"/>
        </w:rPr>
        <w:t xml:space="preserve"> % от первоначальной стоимости</w:t>
      </w:r>
      <w:r w:rsidR="009239E2" w:rsidRPr="007715E6">
        <w:rPr>
          <w:rFonts w:ascii="Times New Roman" w:eastAsia="Calibri" w:hAnsi="Times New Roman" w:cs="Times New Roman"/>
          <w:sz w:val="24"/>
          <w:szCs w:val="24"/>
        </w:rPr>
        <w:t>,</w:t>
      </w:r>
      <w:r w:rsidR="008B6875" w:rsidRPr="007715E6">
        <w:rPr>
          <w:rFonts w:ascii="Times New Roman" w:eastAsia="Calibri" w:hAnsi="Times New Roman" w:cs="Times New Roman"/>
          <w:sz w:val="24"/>
          <w:szCs w:val="24"/>
        </w:rPr>
        <w:t xml:space="preserve"> указанной в</w:t>
      </w:r>
      <w:r w:rsidR="0083458D" w:rsidRPr="007715E6">
        <w:rPr>
          <w:rFonts w:ascii="Times New Roman" w:eastAsia="Calibri" w:hAnsi="Times New Roman" w:cs="Times New Roman"/>
          <w:sz w:val="24"/>
          <w:szCs w:val="24"/>
        </w:rPr>
        <w:t xml:space="preserve"> ранее </w:t>
      </w:r>
      <w:r w:rsidR="00B74D40" w:rsidRPr="007715E6">
        <w:rPr>
          <w:rFonts w:ascii="Times New Roman" w:eastAsia="Calibri" w:hAnsi="Times New Roman" w:cs="Times New Roman"/>
          <w:sz w:val="24"/>
          <w:szCs w:val="24"/>
        </w:rPr>
        <w:t xml:space="preserve">выставленном </w:t>
      </w:r>
      <w:r w:rsidR="00CC2A51" w:rsidRPr="007715E6">
        <w:rPr>
          <w:rFonts w:ascii="Times New Roman" w:eastAsia="Calibri" w:hAnsi="Times New Roman" w:cs="Times New Roman"/>
          <w:sz w:val="24"/>
          <w:szCs w:val="24"/>
        </w:rPr>
        <w:t xml:space="preserve">УПД </w:t>
      </w:r>
      <w:r w:rsidR="00CF4D59" w:rsidRPr="007715E6">
        <w:rPr>
          <w:rFonts w:ascii="Times New Roman" w:eastAsia="Calibri" w:hAnsi="Times New Roman" w:cs="Times New Roman"/>
          <w:sz w:val="24"/>
          <w:szCs w:val="24"/>
        </w:rPr>
        <w:t>при поставке Товара.</w:t>
      </w:r>
    </w:p>
    <w:p w:rsidR="009239E2" w:rsidRPr="007715E6" w:rsidRDefault="00CB0DBC" w:rsidP="004B0B4F">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lastRenderedPageBreak/>
        <w:t xml:space="preserve">Стороны договорились, что протокол </w:t>
      </w:r>
      <w:r w:rsidR="0083458D" w:rsidRPr="007715E6">
        <w:rPr>
          <w:rFonts w:ascii="Times New Roman" w:eastAsia="Calibri" w:hAnsi="Times New Roman" w:cs="Times New Roman"/>
          <w:sz w:val="24"/>
          <w:szCs w:val="24"/>
        </w:rPr>
        <w:t xml:space="preserve">испытания </w:t>
      </w:r>
      <w:r w:rsidR="009239E2" w:rsidRPr="007715E6">
        <w:rPr>
          <w:rFonts w:ascii="Times New Roman" w:eastAsia="Calibri" w:hAnsi="Times New Roman" w:cs="Times New Roman"/>
          <w:sz w:val="24"/>
          <w:szCs w:val="24"/>
        </w:rPr>
        <w:t>Товара</w:t>
      </w:r>
      <w:r w:rsidR="00D00341" w:rsidRPr="007715E6">
        <w:rPr>
          <w:rFonts w:ascii="Times New Roman" w:eastAsia="Calibri" w:hAnsi="Times New Roman" w:cs="Times New Roman"/>
          <w:sz w:val="24"/>
          <w:szCs w:val="24"/>
        </w:rPr>
        <w:t xml:space="preserve"> независимой аккредитованной</w:t>
      </w:r>
      <w:r w:rsidR="00F612FE" w:rsidRPr="007715E6">
        <w:rPr>
          <w:rFonts w:ascii="Times New Roman" w:eastAsia="Calibri" w:hAnsi="Times New Roman" w:cs="Times New Roman"/>
          <w:sz w:val="24"/>
          <w:szCs w:val="24"/>
        </w:rPr>
        <w:t xml:space="preserve"> испытательной</w:t>
      </w:r>
      <w:r w:rsidR="00D00341" w:rsidRPr="007715E6">
        <w:rPr>
          <w:rFonts w:ascii="Times New Roman" w:eastAsia="Calibri" w:hAnsi="Times New Roman" w:cs="Times New Roman"/>
          <w:sz w:val="24"/>
          <w:szCs w:val="24"/>
        </w:rPr>
        <w:t xml:space="preserve"> лаборатори</w:t>
      </w:r>
      <w:r w:rsidR="00F612FE" w:rsidRPr="007715E6">
        <w:rPr>
          <w:rFonts w:ascii="Times New Roman" w:eastAsia="Calibri" w:hAnsi="Times New Roman" w:cs="Times New Roman"/>
          <w:sz w:val="24"/>
          <w:szCs w:val="24"/>
        </w:rPr>
        <w:t>и</w:t>
      </w:r>
      <w:r w:rsidR="009239E2" w:rsidRPr="007715E6">
        <w:rPr>
          <w:rFonts w:ascii="Times New Roman" w:eastAsia="Calibri" w:hAnsi="Times New Roman" w:cs="Times New Roman"/>
          <w:sz w:val="24"/>
          <w:szCs w:val="24"/>
        </w:rPr>
        <w:t xml:space="preserve"> с выводами о несоответствии качества</w:t>
      </w:r>
      <w:r w:rsidR="00D00341" w:rsidRPr="007715E6">
        <w:rPr>
          <w:rFonts w:ascii="Times New Roman" w:eastAsia="Calibri" w:hAnsi="Times New Roman" w:cs="Times New Roman"/>
          <w:sz w:val="24"/>
          <w:szCs w:val="24"/>
        </w:rPr>
        <w:t xml:space="preserve"> </w:t>
      </w:r>
      <w:r w:rsidRPr="007715E6">
        <w:rPr>
          <w:rFonts w:ascii="Times New Roman" w:eastAsia="Calibri" w:hAnsi="Times New Roman" w:cs="Times New Roman"/>
          <w:sz w:val="24"/>
          <w:szCs w:val="24"/>
        </w:rPr>
        <w:t xml:space="preserve">ГОСТам </w:t>
      </w:r>
      <w:r w:rsidR="00434CEB" w:rsidRPr="007715E6">
        <w:rPr>
          <w:rFonts w:ascii="Times New Roman" w:eastAsia="Calibri" w:hAnsi="Times New Roman" w:cs="Times New Roman"/>
          <w:sz w:val="24"/>
          <w:szCs w:val="24"/>
        </w:rPr>
        <w:t>пробы</w:t>
      </w:r>
      <w:r w:rsidR="00D00341" w:rsidRPr="007715E6">
        <w:rPr>
          <w:rFonts w:ascii="Times New Roman" w:eastAsia="Calibri" w:hAnsi="Times New Roman" w:cs="Times New Roman"/>
          <w:sz w:val="24"/>
          <w:szCs w:val="24"/>
        </w:rPr>
        <w:t xml:space="preserve"> Товара</w:t>
      </w:r>
      <w:r w:rsidRPr="007715E6">
        <w:rPr>
          <w:rFonts w:ascii="Times New Roman" w:eastAsia="Calibri" w:hAnsi="Times New Roman" w:cs="Times New Roman"/>
          <w:sz w:val="24"/>
          <w:szCs w:val="24"/>
        </w:rPr>
        <w:t>,</w:t>
      </w:r>
      <w:r w:rsidR="009239E2" w:rsidRPr="007715E6">
        <w:rPr>
          <w:rFonts w:ascii="Times New Roman" w:eastAsia="Calibri" w:hAnsi="Times New Roman" w:cs="Times New Roman"/>
          <w:sz w:val="24"/>
          <w:szCs w:val="24"/>
        </w:rPr>
        <w:t xml:space="preserve"> </w:t>
      </w:r>
      <w:r w:rsidR="00434CEB" w:rsidRPr="007715E6">
        <w:rPr>
          <w:rFonts w:ascii="Times New Roman" w:eastAsia="Calibri" w:hAnsi="Times New Roman" w:cs="Times New Roman"/>
          <w:sz w:val="24"/>
          <w:szCs w:val="24"/>
        </w:rPr>
        <w:t>взятой с одной автоцистерны</w:t>
      </w:r>
      <w:r w:rsidR="00651193" w:rsidRPr="007715E6">
        <w:rPr>
          <w:rFonts w:ascii="Times New Roman" w:eastAsia="Calibri" w:hAnsi="Times New Roman" w:cs="Times New Roman"/>
          <w:sz w:val="24"/>
          <w:szCs w:val="24"/>
        </w:rPr>
        <w:t>,</w:t>
      </w:r>
      <w:r w:rsidR="0083458D" w:rsidRPr="007715E6">
        <w:rPr>
          <w:rFonts w:ascii="Times New Roman" w:eastAsia="Calibri" w:hAnsi="Times New Roman" w:cs="Times New Roman"/>
          <w:sz w:val="24"/>
          <w:szCs w:val="24"/>
        </w:rPr>
        <w:t xml:space="preserve"> является основанием для признания </w:t>
      </w:r>
      <w:r w:rsidR="00EC2F71" w:rsidRPr="007715E6">
        <w:rPr>
          <w:rFonts w:ascii="Times New Roman" w:eastAsia="Calibri" w:hAnsi="Times New Roman" w:cs="Times New Roman"/>
          <w:sz w:val="24"/>
          <w:szCs w:val="24"/>
        </w:rPr>
        <w:t>не соответствующим ГОСТ</w:t>
      </w:r>
      <w:r w:rsidR="00D00341" w:rsidRPr="007715E6">
        <w:rPr>
          <w:rFonts w:ascii="Times New Roman" w:eastAsia="Calibri" w:hAnsi="Times New Roman" w:cs="Times New Roman"/>
          <w:sz w:val="24"/>
          <w:szCs w:val="24"/>
        </w:rPr>
        <w:t>ам</w:t>
      </w:r>
      <w:r w:rsidR="00EC2F71" w:rsidRPr="007715E6">
        <w:rPr>
          <w:rFonts w:ascii="Times New Roman" w:eastAsia="Calibri" w:hAnsi="Times New Roman" w:cs="Times New Roman"/>
          <w:sz w:val="24"/>
          <w:szCs w:val="24"/>
        </w:rPr>
        <w:t xml:space="preserve"> </w:t>
      </w:r>
      <w:r w:rsidRPr="007715E6">
        <w:rPr>
          <w:rFonts w:ascii="Times New Roman" w:eastAsia="Calibri" w:hAnsi="Times New Roman" w:cs="Times New Roman"/>
          <w:sz w:val="24"/>
          <w:szCs w:val="24"/>
        </w:rPr>
        <w:t>качества всего</w:t>
      </w:r>
      <w:r w:rsidR="00EC2F71" w:rsidRPr="007715E6">
        <w:rPr>
          <w:rFonts w:ascii="Times New Roman" w:eastAsia="Calibri" w:hAnsi="Times New Roman" w:cs="Times New Roman"/>
          <w:sz w:val="24"/>
          <w:szCs w:val="24"/>
        </w:rPr>
        <w:t xml:space="preserve"> объема (</w:t>
      </w:r>
      <w:r w:rsidR="000C59E1" w:rsidRPr="007715E6">
        <w:rPr>
          <w:rFonts w:ascii="Times New Roman" w:eastAsia="Calibri" w:hAnsi="Times New Roman" w:cs="Times New Roman"/>
          <w:sz w:val="24"/>
          <w:szCs w:val="24"/>
        </w:rPr>
        <w:t>количества</w:t>
      </w:r>
      <w:r w:rsidR="00EC2F71" w:rsidRPr="007715E6">
        <w:rPr>
          <w:rFonts w:ascii="Times New Roman" w:eastAsia="Calibri" w:hAnsi="Times New Roman" w:cs="Times New Roman"/>
          <w:sz w:val="24"/>
          <w:szCs w:val="24"/>
        </w:rPr>
        <w:t>)</w:t>
      </w:r>
      <w:r w:rsidR="00651193" w:rsidRPr="007715E6">
        <w:rPr>
          <w:rFonts w:ascii="Times New Roman" w:eastAsia="Calibri" w:hAnsi="Times New Roman" w:cs="Times New Roman"/>
          <w:sz w:val="24"/>
          <w:szCs w:val="24"/>
        </w:rPr>
        <w:t xml:space="preserve"> </w:t>
      </w:r>
      <w:r w:rsidR="00B74D40" w:rsidRPr="007715E6">
        <w:rPr>
          <w:rFonts w:ascii="Times New Roman" w:eastAsia="Calibri" w:hAnsi="Times New Roman" w:cs="Times New Roman"/>
          <w:sz w:val="24"/>
          <w:szCs w:val="24"/>
        </w:rPr>
        <w:t>Товара, поставленного</w:t>
      </w:r>
      <w:r w:rsidR="00EC2F71" w:rsidRPr="007715E6">
        <w:rPr>
          <w:rFonts w:ascii="Times New Roman" w:eastAsia="Calibri" w:hAnsi="Times New Roman" w:cs="Times New Roman"/>
          <w:sz w:val="24"/>
          <w:szCs w:val="24"/>
        </w:rPr>
        <w:t xml:space="preserve"> </w:t>
      </w:r>
      <w:r w:rsidR="00651193" w:rsidRPr="007715E6">
        <w:rPr>
          <w:rFonts w:ascii="Times New Roman" w:eastAsia="Calibri" w:hAnsi="Times New Roman" w:cs="Times New Roman"/>
          <w:sz w:val="24"/>
          <w:szCs w:val="24"/>
        </w:rPr>
        <w:t>Покупателю</w:t>
      </w:r>
      <w:r w:rsidR="00EC2F71" w:rsidRPr="007715E6">
        <w:rPr>
          <w:rFonts w:ascii="Times New Roman" w:eastAsia="Calibri" w:hAnsi="Times New Roman" w:cs="Times New Roman"/>
          <w:sz w:val="24"/>
          <w:szCs w:val="24"/>
        </w:rPr>
        <w:t xml:space="preserve"> в течение</w:t>
      </w:r>
      <w:r w:rsidR="00434CEB" w:rsidRPr="007715E6">
        <w:rPr>
          <w:rFonts w:ascii="Times New Roman" w:eastAsia="Calibri" w:hAnsi="Times New Roman" w:cs="Times New Roman"/>
          <w:sz w:val="24"/>
          <w:szCs w:val="24"/>
        </w:rPr>
        <w:t xml:space="preserve"> сут</w:t>
      </w:r>
      <w:r w:rsidR="000C59E1" w:rsidRPr="007715E6">
        <w:rPr>
          <w:rFonts w:ascii="Times New Roman" w:eastAsia="Calibri" w:hAnsi="Times New Roman" w:cs="Times New Roman"/>
          <w:sz w:val="24"/>
          <w:szCs w:val="24"/>
        </w:rPr>
        <w:t xml:space="preserve">ок </w:t>
      </w:r>
      <w:r w:rsidR="00EC2F71" w:rsidRPr="007715E6">
        <w:rPr>
          <w:rFonts w:ascii="Times New Roman" w:eastAsia="Calibri" w:hAnsi="Times New Roman" w:cs="Times New Roman"/>
          <w:sz w:val="24"/>
          <w:szCs w:val="24"/>
        </w:rPr>
        <w:t xml:space="preserve">с </w:t>
      </w:r>
      <w:r w:rsidR="000C59E1" w:rsidRPr="007715E6">
        <w:rPr>
          <w:rFonts w:ascii="Times New Roman" w:eastAsia="Calibri" w:hAnsi="Times New Roman" w:cs="Times New Roman"/>
          <w:sz w:val="24"/>
          <w:szCs w:val="24"/>
        </w:rPr>
        <w:t xml:space="preserve">даты поставки </w:t>
      </w:r>
      <w:r w:rsidR="00EC2F71" w:rsidRPr="007715E6">
        <w:rPr>
          <w:rFonts w:ascii="Times New Roman" w:eastAsia="Calibri" w:hAnsi="Times New Roman" w:cs="Times New Roman"/>
          <w:sz w:val="24"/>
          <w:szCs w:val="24"/>
        </w:rPr>
        <w:t>автоцистерны с Товаром,</w:t>
      </w:r>
      <w:r w:rsidR="003812C0" w:rsidRPr="007715E6">
        <w:rPr>
          <w:rFonts w:ascii="Times New Roman" w:eastAsia="Calibri" w:hAnsi="Times New Roman" w:cs="Times New Roman"/>
          <w:sz w:val="24"/>
          <w:szCs w:val="24"/>
        </w:rPr>
        <w:t xml:space="preserve"> проба которого </w:t>
      </w:r>
      <w:r w:rsidR="00B74D40" w:rsidRPr="007715E6">
        <w:rPr>
          <w:rFonts w:ascii="Times New Roman" w:eastAsia="Calibri" w:hAnsi="Times New Roman" w:cs="Times New Roman"/>
          <w:sz w:val="24"/>
          <w:szCs w:val="24"/>
        </w:rPr>
        <w:t>признана не</w:t>
      </w:r>
      <w:r w:rsidR="00EC2F71" w:rsidRPr="007715E6">
        <w:rPr>
          <w:rFonts w:ascii="Times New Roman" w:eastAsia="Calibri" w:hAnsi="Times New Roman" w:cs="Times New Roman"/>
          <w:sz w:val="24"/>
          <w:szCs w:val="24"/>
        </w:rPr>
        <w:t xml:space="preserve"> соответствующей ГО</w:t>
      </w:r>
      <w:r w:rsidR="00CF797A" w:rsidRPr="007715E6">
        <w:rPr>
          <w:rFonts w:ascii="Times New Roman" w:eastAsia="Calibri" w:hAnsi="Times New Roman" w:cs="Times New Roman"/>
          <w:sz w:val="24"/>
          <w:szCs w:val="24"/>
        </w:rPr>
        <w:t>СТ</w:t>
      </w:r>
      <w:r w:rsidRPr="007715E6">
        <w:rPr>
          <w:rFonts w:ascii="Times New Roman" w:eastAsia="Calibri" w:hAnsi="Times New Roman" w:cs="Times New Roman"/>
          <w:sz w:val="24"/>
          <w:szCs w:val="24"/>
        </w:rPr>
        <w:t>ам</w:t>
      </w:r>
      <w:r w:rsidR="00F56237" w:rsidRPr="007715E6">
        <w:rPr>
          <w:rFonts w:ascii="Times New Roman" w:eastAsia="Calibri" w:hAnsi="Times New Roman" w:cs="Times New Roman"/>
          <w:sz w:val="24"/>
          <w:szCs w:val="24"/>
        </w:rPr>
        <w:t>.</w:t>
      </w:r>
    </w:p>
    <w:p w:rsidR="002D4644" w:rsidRDefault="003567FB" w:rsidP="007715E6">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В этом случае,</w:t>
      </w:r>
      <w:r w:rsidR="002335F9" w:rsidRPr="007715E6">
        <w:rPr>
          <w:rFonts w:ascii="Times New Roman" w:eastAsia="Calibri" w:hAnsi="Times New Roman" w:cs="Times New Roman"/>
          <w:sz w:val="24"/>
          <w:szCs w:val="24"/>
        </w:rPr>
        <w:t xml:space="preserve"> </w:t>
      </w:r>
      <w:r w:rsidR="009239E2" w:rsidRPr="007715E6">
        <w:rPr>
          <w:rFonts w:ascii="Times New Roman" w:eastAsia="Calibri" w:hAnsi="Times New Roman" w:cs="Times New Roman"/>
          <w:sz w:val="24"/>
          <w:szCs w:val="24"/>
        </w:rPr>
        <w:t>П</w:t>
      </w:r>
      <w:r w:rsidR="00651193" w:rsidRPr="007715E6">
        <w:rPr>
          <w:rFonts w:ascii="Times New Roman" w:eastAsia="Calibri" w:hAnsi="Times New Roman" w:cs="Times New Roman"/>
          <w:sz w:val="24"/>
          <w:szCs w:val="24"/>
        </w:rPr>
        <w:t xml:space="preserve">оставщик обязан </w:t>
      </w:r>
      <w:r w:rsidRPr="007715E6">
        <w:rPr>
          <w:rFonts w:ascii="Times New Roman" w:eastAsia="Calibri" w:hAnsi="Times New Roman" w:cs="Times New Roman"/>
          <w:sz w:val="24"/>
          <w:szCs w:val="24"/>
        </w:rPr>
        <w:t xml:space="preserve">выставить корректирующие </w:t>
      </w:r>
      <w:r w:rsidR="0075685F" w:rsidRPr="007715E6">
        <w:rPr>
          <w:rFonts w:ascii="Times New Roman" w:eastAsia="Calibri" w:hAnsi="Times New Roman" w:cs="Times New Roman"/>
          <w:sz w:val="24"/>
          <w:szCs w:val="24"/>
        </w:rPr>
        <w:t xml:space="preserve">УПД и товарно-транспортные </w:t>
      </w:r>
      <w:r w:rsidR="004B0B4F" w:rsidRPr="007715E6">
        <w:rPr>
          <w:rFonts w:ascii="Times New Roman" w:eastAsia="Calibri" w:hAnsi="Times New Roman" w:cs="Times New Roman"/>
          <w:sz w:val="24"/>
          <w:szCs w:val="24"/>
        </w:rPr>
        <w:t>накладные с</w:t>
      </w:r>
      <w:r w:rsidR="003150D9" w:rsidRPr="007715E6">
        <w:rPr>
          <w:rFonts w:ascii="Times New Roman" w:eastAsia="Calibri" w:hAnsi="Times New Roman" w:cs="Times New Roman"/>
          <w:sz w:val="24"/>
          <w:szCs w:val="24"/>
        </w:rPr>
        <w:t xml:space="preserve"> уменьшением на 3</w:t>
      </w:r>
      <w:r w:rsidRPr="007715E6">
        <w:rPr>
          <w:rFonts w:ascii="Times New Roman" w:eastAsia="Calibri" w:hAnsi="Times New Roman" w:cs="Times New Roman"/>
          <w:sz w:val="24"/>
          <w:szCs w:val="24"/>
        </w:rPr>
        <w:t>0</w:t>
      </w:r>
      <w:r w:rsidR="003150D9" w:rsidRPr="007715E6">
        <w:rPr>
          <w:rFonts w:ascii="Times New Roman" w:eastAsia="Calibri" w:hAnsi="Times New Roman" w:cs="Times New Roman"/>
          <w:sz w:val="24"/>
          <w:szCs w:val="24"/>
        </w:rPr>
        <w:t xml:space="preserve"> (тридцать)</w:t>
      </w:r>
      <w:r w:rsidRPr="007715E6">
        <w:rPr>
          <w:rFonts w:ascii="Times New Roman" w:eastAsia="Calibri" w:hAnsi="Times New Roman" w:cs="Times New Roman"/>
          <w:sz w:val="24"/>
          <w:szCs w:val="24"/>
        </w:rPr>
        <w:t xml:space="preserve"> % от первоначальной стоимости по всей партии поступившего Товара в указанные сутки.</w:t>
      </w:r>
    </w:p>
    <w:p w:rsidR="007715E6" w:rsidRPr="007715E6" w:rsidRDefault="007715E6" w:rsidP="007715E6">
      <w:pPr>
        <w:tabs>
          <w:tab w:val="left" w:pos="0"/>
        </w:tabs>
        <w:autoSpaceDE w:val="0"/>
        <w:autoSpaceDN w:val="0"/>
        <w:adjustRightInd w:val="0"/>
        <w:spacing w:after="0" w:line="240" w:lineRule="auto"/>
        <w:ind w:firstLine="284"/>
        <w:jc w:val="both"/>
        <w:rPr>
          <w:rFonts w:ascii="Times New Roman" w:eastAsia="Calibri" w:hAnsi="Times New Roman" w:cs="Times New Roman"/>
          <w:sz w:val="24"/>
          <w:szCs w:val="24"/>
        </w:rPr>
      </w:pPr>
    </w:p>
    <w:p w:rsidR="00816CC5" w:rsidRPr="007715E6" w:rsidRDefault="00816CC5" w:rsidP="002D4644">
      <w:pPr>
        <w:autoSpaceDE w:val="0"/>
        <w:autoSpaceDN w:val="0"/>
        <w:adjustRightInd w:val="0"/>
        <w:spacing w:after="0" w:line="240" w:lineRule="auto"/>
        <w:jc w:val="center"/>
        <w:rPr>
          <w:rFonts w:ascii="Times New Roman" w:eastAsia="Calibri" w:hAnsi="Times New Roman" w:cs="Times New Roman"/>
          <w:b/>
          <w:bCs/>
          <w:sz w:val="24"/>
          <w:szCs w:val="24"/>
        </w:rPr>
      </w:pPr>
      <w:r w:rsidRPr="007715E6">
        <w:rPr>
          <w:rFonts w:ascii="Times New Roman" w:eastAsia="Calibri" w:hAnsi="Times New Roman" w:cs="Times New Roman"/>
          <w:b/>
          <w:bCs/>
          <w:sz w:val="24"/>
          <w:szCs w:val="24"/>
        </w:rPr>
        <w:t xml:space="preserve">4. ЦЕНА </w:t>
      </w:r>
      <w:r w:rsidR="00A6400B" w:rsidRPr="007715E6">
        <w:rPr>
          <w:rFonts w:ascii="Times New Roman" w:eastAsia="Calibri" w:hAnsi="Times New Roman" w:cs="Times New Roman"/>
          <w:b/>
          <w:bCs/>
          <w:sz w:val="24"/>
          <w:szCs w:val="24"/>
        </w:rPr>
        <w:t>ТОВАРА</w:t>
      </w:r>
      <w:r w:rsidR="004C6050" w:rsidRPr="007715E6">
        <w:rPr>
          <w:rFonts w:ascii="Times New Roman" w:eastAsia="Calibri" w:hAnsi="Times New Roman" w:cs="Times New Roman"/>
          <w:b/>
          <w:bCs/>
          <w:sz w:val="24"/>
          <w:szCs w:val="24"/>
        </w:rPr>
        <w:t xml:space="preserve"> И ПОРЯДОК РАСЧЕТОВ</w:t>
      </w:r>
    </w:p>
    <w:p w:rsidR="0013452A"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b/>
          <w:bCs/>
          <w:sz w:val="24"/>
          <w:szCs w:val="24"/>
          <w:lang w:eastAsia="ru-RU"/>
        </w:rPr>
      </w:pPr>
      <w:r w:rsidRPr="007715E6">
        <w:rPr>
          <w:rFonts w:ascii="Times New Roman" w:hAnsi="Times New Roman" w:cs="Times New Roman"/>
          <w:sz w:val="24"/>
          <w:szCs w:val="24"/>
        </w:rPr>
        <w:t>4.1. Цена поставляемо</w:t>
      </w:r>
      <w:r w:rsidR="00A34C9B" w:rsidRPr="007715E6">
        <w:rPr>
          <w:rFonts w:ascii="Times New Roman" w:hAnsi="Times New Roman" w:cs="Times New Roman"/>
          <w:sz w:val="24"/>
          <w:szCs w:val="24"/>
        </w:rPr>
        <w:t>го Товара</w:t>
      </w:r>
      <w:r w:rsidRPr="007715E6">
        <w:rPr>
          <w:rFonts w:ascii="Times New Roman" w:hAnsi="Times New Roman" w:cs="Times New Roman"/>
          <w:sz w:val="24"/>
          <w:szCs w:val="24"/>
        </w:rPr>
        <w:t xml:space="preserve"> определяется для каждой партии </w:t>
      </w:r>
      <w:r w:rsidR="00A34C9B" w:rsidRPr="007715E6">
        <w:rPr>
          <w:rFonts w:ascii="Times New Roman" w:hAnsi="Times New Roman" w:cs="Times New Roman"/>
          <w:sz w:val="24"/>
          <w:szCs w:val="24"/>
        </w:rPr>
        <w:t>Товара</w:t>
      </w:r>
      <w:r w:rsidRPr="007715E6">
        <w:rPr>
          <w:rFonts w:ascii="Times New Roman" w:hAnsi="Times New Roman" w:cs="Times New Roman"/>
          <w:sz w:val="24"/>
          <w:szCs w:val="24"/>
        </w:rPr>
        <w:t xml:space="preserve"> отдельно и отражается в соответствующ</w:t>
      </w:r>
      <w:r w:rsidR="00626D57" w:rsidRPr="007715E6">
        <w:rPr>
          <w:rFonts w:ascii="Times New Roman" w:hAnsi="Times New Roman" w:cs="Times New Roman"/>
          <w:sz w:val="24"/>
          <w:szCs w:val="24"/>
        </w:rPr>
        <w:t>е</w:t>
      </w:r>
      <w:r w:rsidR="00A34C9B" w:rsidRPr="007715E6">
        <w:rPr>
          <w:rFonts w:ascii="Times New Roman" w:hAnsi="Times New Roman" w:cs="Times New Roman"/>
          <w:sz w:val="24"/>
          <w:szCs w:val="24"/>
        </w:rPr>
        <w:t>м</w:t>
      </w:r>
      <w:r w:rsidR="00626D57" w:rsidRPr="007715E6">
        <w:rPr>
          <w:rFonts w:ascii="Times New Roman" w:hAnsi="Times New Roman" w:cs="Times New Roman"/>
          <w:sz w:val="24"/>
          <w:szCs w:val="24"/>
        </w:rPr>
        <w:t xml:space="preserve"> Приложени</w:t>
      </w:r>
      <w:r w:rsidR="00A34C9B" w:rsidRPr="007715E6">
        <w:rPr>
          <w:rFonts w:ascii="Times New Roman" w:hAnsi="Times New Roman" w:cs="Times New Roman"/>
          <w:sz w:val="24"/>
          <w:szCs w:val="24"/>
        </w:rPr>
        <w:t>и</w:t>
      </w:r>
      <w:r w:rsidRPr="007715E6">
        <w:rPr>
          <w:rFonts w:ascii="Times New Roman" w:hAnsi="Times New Roman" w:cs="Times New Roman"/>
          <w:b/>
          <w:i/>
          <w:sz w:val="24"/>
          <w:szCs w:val="24"/>
        </w:rPr>
        <w:t xml:space="preserve"> </w:t>
      </w:r>
      <w:r w:rsidRPr="007715E6">
        <w:rPr>
          <w:rFonts w:ascii="Times New Roman" w:hAnsi="Times New Roman" w:cs="Times New Roman"/>
          <w:sz w:val="24"/>
          <w:szCs w:val="24"/>
        </w:rPr>
        <w:t xml:space="preserve">к настоящему </w:t>
      </w:r>
      <w:r w:rsidR="00B74D40" w:rsidRPr="007715E6">
        <w:rPr>
          <w:rFonts w:ascii="Times New Roman" w:hAnsi="Times New Roman" w:cs="Times New Roman"/>
          <w:sz w:val="24"/>
          <w:szCs w:val="24"/>
        </w:rPr>
        <w:t>договору</w:t>
      </w:r>
      <w:r w:rsidRPr="007715E6">
        <w:rPr>
          <w:rFonts w:ascii="Times New Roman" w:hAnsi="Times New Roman" w:cs="Times New Roman"/>
          <w:sz w:val="24"/>
          <w:szCs w:val="24"/>
        </w:rPr>
        <w:t xml:space="preserve">. </w:t>
      </w:r>
      <w:r w:rsidR="00F51A38" w:rsidRPr="007715E6">
        <w:rPr>
          <w:rFonts w:ascii="Times New Roman" w:eastAsia="Calibri" w:hAnsi="Times New Roman" w:cs="Times New Roman"/>
          <w:bCs/>
          <w:sz w:val="24"/>
          <w:szCs w:val="24"/>
          <w:lang w:eastAsia="ru-RU"/>
        </w:rPr>
        <w:t>Цена</w:t>
      </w:r>
      <w:r w:rsidR="00CE093D" w:rsidRPr="007715E6">
        <w:rPr>
          <w:rFonts w:ascii="Times New Roman" w:eastAsia="Calibri" w:hAnsi="Times New Roman" w:cs="Times New Roman"/>
          <w:bCs/>
          <w:sz w:val="24"/>
          <w:szCs w:val="24"/>
          <w:lang w:eastAsia="ru-RU"/>
        </w:rPr>
        <w:t xml:space="preserve"> и сроки поставки </w:t>
      </w:r>
      <w:r w:rsidR="00F51A38" w:rsidRPr="007715E6">
        <w:rPr>
          <w:rFonts w:ascii="Times New Roman" w:eastAsia="Calibri" w:hAnsi="Times New Roman" w:cs="Times New Roman"/>
          <w:bCs/>
          <w:sz w:val="24"/>
          <w:szCs w:val="24"/>
          <w:lang w:eastAsia="ru-RU"/>
        </w:rPr>
        <w:t xml:space="preserve">Товара является существенным условием настоящего </w:t>
      </w:r>
      <w:r w:rsidR="00B74D40" w:rsidRPr="007715E6">
        <w:rPr>
          <w:rFonts w:ascii="Times New Roman" w:eastAsia="Calibri" w:hAnsi="Times New Roman" w:cs="Times New Roman"/>
          <w:bCs/>
          <w:sz w:val="24"/>
          <w:szCs w:val="24"/>
          <w:lang w:eastAsia="ru-RU"/>
        </w:rPr>
        <w:t>договора</w:t>
      </w:r>
      <w:r w:rsidR="00F51A38" w:rsidRPr="007715E6">
        <w:rPr>
          <w:rFonts w:ascii="Times New Roman" w:eastAsia="Calibri" w:hAnsi="Times New Roman" w:cs="Times New Roman"/>
          <w:b/>
          <w:bCs/>
          <w:sz w:val="24"/>
          <w:szCs w:val="24"/>
          <w:lang w:eastAsia="ru-RU"/>
        </w:rPr>
        <w:t>.</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4.2. В стоимость </w:t>
      </w:r>
      <w:r w:rsidR="00A34C9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включены расходы, связанные отгрузкой и транспортировкой </w:t>
      </w:r>
      <w:r w:rsidR="00A34C9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до грузополучателя, указанного в соответствующе</w:t>
      </w:r>
      <w:r w:rsidR="00A34C9B" w:rsidRPr="007715E6">
        <w:rPr>
          <w:rFonts w:ascii="Times New Roman" w:eastAsia="Calibri" w:hAnsi="Times New Roman" w:cs="Times New Roman"/>
          <w:sz w:val="24"/>
          <w:szCs w:val="24"/>
        </w:rPr>
        <w:t>м приложении</w:t>
      </w:r>
      <w:r w:rsidRPr="007715E6">
        <w:rPr>
          <w:rFonts w:ascii="Times New Roman" w:eastAsia="Calibri" w:hAnsi="Times New Roman" w:cs="Times New Roman"/>
          <w:sz w:val="24"/>
          <w:szCs w:val="24"/>
        </w:rPr>
        <w:t xml:space="preserve"> к настоящему договору. </w:t>
      </w:r>
    </w:p>
    <w:p w:rsidR="00F51A38" w:rsidRPr="007715E6" w:rsidRDefault="00F51A38" w:rsidP="004B0B4F">
      <w:pPr>
        <w:autoSpaceDE w:val="0"/>
        <w:autoSpaceDN w:val="0"/>
        <w:adjustRightInd w:val="0"/>
        <w:spacing w:after="0" w:line="240" w:lineRule="auto"/>
        <w:ind w:firstLine="284"/>
        <w:jc w:val="both"/>
        <w:rPr>
          <w:rFonts w:ascii="Times New Roman" w:eastAsia="Calibri" w:hAnsi="Times New Roman" w:cs="Times New Roman"/>
          <w:b/>
          <w:sz w:val="24"/>
          <w:szCs w:val="24"/>
        </w:rPr>
      </w:pPr>
      <w:r w:rsidRPr="007715E6">
        <w:rPr>
          <w:rFonts w:ascii="Times New Roman" w:hAnsi="Times New Roman" w:cs="Times New Roman"/>
          <w:sz w:val="24"/>
          <w:szCs w:val="24"/>
        </w:rPr>
        <w:t xml:space="preserve">4.3. Покупатель оплачивает Товар в сроки и на условиях, указанных в Приложениях к настоящему </w:t>
      </w:r>
      <w:r w:rsidR="00B74D40" w:rsidRPr="007715E6">
        <w:rPr>
          <w:rFonts w:ascii="Times New Roman" w:hAnsi="Times New Roman" w:cs="Times New Roman"/>
          <w:sz w:val="24"/>
          <w:szCs w:val="24"/>
        </w:rPr>
        <w:t>договору</w:t>
      </w:r>
      <w:r w:rsidRPr="007715E6">
        <w:rPr>
          <w:rFonts w:ascii="Times New Roman" w:hAnsi="Times New Roman" w:cs="Times New Roman"/>
          <w:sz w:val="24"/>
          <w:szCs w:val="24"/>
        </w:rPr>
        <w:t xml:space="preserve">, путем перечисления денежных средств на расчетный счет Поставщика, указанный в настоящем </w:t>
      </w:r>
      <w:r w:rsidR="00B74D40" w:rsidRPr="007715E6">
        <w:rPr>
          <w:rFonts w:ascii="Times New Roman" w:hAnsi="Times New Roman" w:cs="Times New Roman"/>
          <w:sz w:val="24"/>
          <w:szCs w:val="24"/>
        </w:rPr>
        <w:t>договоре</w:t>
      </w:r>
      <w:r w:rsidRPr="007715E6">
        <w:rPr>
          <w:rFonts w:ascii="Times New Roman" w:hAnsi="Times New Roman" w:cs="Times New Roman"/>
          <w:sz w:val="24"/>
          <w:szCs w:val="24"/>
        </w:rPr>
        <w:t>, либо иными предусмотренными законом способами. Под датой платежа (датой исполнения Покупателем обязательств по оплате Товара) Стороны понимают дату списания денежных средств с расчетного счета Покупателя</w:t>
      </w:r>
      <w:r w:rsidR="00A34C9B" w:rsidRPr="007715E6">
        <w:rPr>
          <w:rFonts w:ascii="Times New Roman" w:hAnsi="Times New Roman" w:cs="Times New Roman"/>
          <w:b/>
          <w:sz w:val="24"/>
          <w:szCs w:val="24"/>
        </w:rPr>
        <w:t>.</w:t>
      </w:r>
    </w:p>
    <w:p w:rsidR="00816CC5" w:rsidRPr="007715E6" w:rsidRDefault="004C6050"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4.5</w:t>
      </w:r>
      <w:r w:rsidR="00816CC5" w:rsidRPr="007715E6">
        <w:rPr>
          <w:rFonts w:ascii="Times New Roman" w:eastAsia="Calibri" w:hAnsi="Times New Roman" w:cs="Times New Roman"/>
          <w:sz w:val="24"/>
          <w:szCs w:val="24"/>
        </w:rPr>
        <w:t xml:space="preserve">. При оплате </w:t>
      </w:r>
      <w:r w:rsidR="00A34C9B" w:rsidRPr="007715E6">
        <w:rPr>
          <w:rFonts w:ascii="Times New Roman" w:eastAsia="Calibri" w:hAnsi="Times New Roman" w:cs="Times New Roman"/>
          <w:sz w:val="24"/>
          <w:szCs w:val="24"/>
        </w:rPr>
        <w:t>Товара</w:t>
      </w:r>
      <w:r w:rsidR="00816CC5" w:rsidRPr="007715E6">
        <w:rPr>
          <w:rFonts w:ascii="Times New Roman" w:eastAsia="Calibri" w:hAnsi="Times New Roman" w:cs="Times New Roman"/>
          <w:sz w:val="24"/>
          <w:szCs w:val="24"/>
        </w:rPr>
        <w:t xml:space="preserve"> Покупатель обязан указать в платежном поручении в графе «назначение платежа»: номер и дату настоящего </w:t>
      </w:r>
      <w:r w:rsidR="00B74D40" w:rsidRPr="007715E6">
        <w:rPr>
          <w:rFonts w:ascii="Times New Roman" w:eastAsia="Calibri" w:hAnsi="Times New Roman" w:cs="Times New Roman"/>
          <w:sz w:val="24"/>
          <w:szCs w:val="24"/>
        </w:rPr>
        <w:t>договора</w:t>
      </w:r>
      <w:r w:rsidR="00816CC5" w:rsidRPr="007715E6">
        <w:rPr>
          <w:rFonts w:ascii="Times New Roman" w:eastAsia="Calibri" w:hAnsi="Times New Roman" w:cs="Times New Roman"/>
          <w:sz w:val="24"/>
          <w:szCs w:val="24"/>
        </w:rPr>
        <w:t>.</w:t>
      </w:r>
    </w:p>
    <w:p w:rsidR="00816CC5" w:rsidRPr="007715E6" w:rsidRDefault="004C6050"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4</w:t>
      </w:r>
      <w:r w:rsidR="00816CC5" w:rsidRPr="007715E6">
        <w:rPr>
          <w:rFonts w:ascii="Times New Roman" w:eastAsia="Calibri" w:hAnsi="Times New Roman" w:cs="Times New Roman"/>
          <w:sz w:val="24"/>
          <w:szCs w:val="24"/>
        </w:rPr>
        <w:t>.</w:t>
      </w:r>
      <w:r w:rsidRPr="007715E6">
        <w:rPr>
          <w:rFonts w:ascii="Times New Roman" w:eastAsia="Calibri" w:hAnsi="Times New Roman" w:cs="Times New Roman"/>
          <w:sz w:val="24"/>
          <w:szCs w:val="24"/>
        </w:rPr>
        <w:t>6</w:t>
      </w:r>
      <w:r w:rsidR="00816CC5" w:rsidRPr="007715E6">
        <w:rPr>
          <w:rFonts w:ascii="Times New Roman" w:eastAsia="Calibri" w:hAnsi="Times New Roman" w:cs="Times New Roman"/>
          <w:sz w:val="24"/>
          <w:szCs w:val="24"/>
        </w:rPr>
        <w:t>. Свер</w:t>
      </w:r>
      <w:r w:rsidR="00A34C9B" w:rsidRPr="007715E6">
        <w:rPr>
          <w:rFonts w:ascii="Times New Roman" w:eastAsia="Calibri" w:hAnsi="Times New Roman" w:cs="Times New Roman"/>
          <w:sz w:val="24"/>
          <w:szCs w:val="24"/>
        </w:rPr>
        <w:t>ка взаиморасчетов за поставленный</w:t>
      </w:r>
      <w:r w:rsidR="00816CC5" w:rsidRPr="007715E6">
        <w:rPr>
          <w:rFonts w:ascii="Times New Roman" w:eastAsia="Calibri" w:hAnsi="Times New Roman" w:cs="Times New Roman"/>
          <w:sz w:val="24"/>
          <w:szCs w:val="24"/>
        </w:rPr>
        <w:t xml:space="preserve"> </w:t>
      </w:r>
      <w:r w:rsidR="00A34C9B" w:rsidRPr="007715E6">
        <w:rPr>
          <w:rFonts w:ascii="Times New Roman" w:eastAsia="Calibri" w:hAnsi="Times New Roman" w:cs="Times New Roman"/>
          <w:sz w:val="24"/>
          <w:szCs w:val="24"/>
        </w:rPr>
        <w:t xml:space="preserve">Товар </w:t>
      </w:r>
      <w:r w:rsidR="00816CC5" w:rsidRPr="007715E6">
        <w:rPr>
          <w:rFonts w:ascii="Times New Roman" w:eastAsia="Calibri" w:hAnsi="Times New Roman" w:cs="Times New Roman"/>
          <w:sz w:val="24"/>
          <w:szCs w:val="24"/>
        </w:rPr>
        <w:t xml:space="preserve">производится Сторонами не позднее 15 (пятнадцатого) числа каждого календарного месяца, </w:t>
      </w:r>
      <w:r w:rsidR="00E92726" w:rsidRPr="007715E6">
        <w:rPr>
          <w:rFonts w:ascii="Times New Roman" w:eastAsia="Calibri" w:hAnsi="Times New Roman" w:cs="Times New Roman"/>
          <w:sz w:val="24"/>
          <w:szCs w:val="24"/>
        </w:rPr>
        <w:t xml:space="preserve">следующего за периодом поставки. </w:t>
      </w:r>
      <w:r w:rsidR="00A34C9B" w:rsidRPr="007715E6">
        <w:rPr>
          <w:rFonts w:ascii="Times New Roman" w:eastAsia="Calibri" w:hAnsi="Times New Roman" w:cs="Times New Roman"/>
          <w:sz w:val="24"/>
          <w:szCs w:val="24"/>
        </w:rPr>
        <w:t>Акт сверки оформляется Поставщиком и направляется Покупателю</w:t>
      </w:r>
      <w:r w:rsidR="00E92726" w:rsidRPr="007715E6">
        <w:rPr>
          <w:rFonts w:ascii="Times New Roman" w:eastAsia="Calibri" w:hAnsi="Times New Roman" w:cs="Times New Roman"/>
          <w:sz w:val="24"/>
          <w:szCs w:val="24"/>
        </w:rPr>
        <w:t xml:space="preserve"> с помощью факсимильной/электронной связи с обязательным одновременным направлением оригинала по почте или нарочным.</w:t>
      </w:r>
    </w:p>
    <w:p w:rsidR="00816CC5" w:rsidRPr="007715E6" w:rsidRDefault="004C6050"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4</w:t>
      </w:r>
      <w:r w:rsidR="00816CC5" w:rsidRPr="007715E6">
        <w:rPr>
          <w:rFonts w:ascii="Times New Roman" w:eastAsia="Calibri" w:hAnsi="Times New Roman" w:cs="Times New Roman"/>
          <w:sz w:val="24"/>
          <w:szCs w:val="24"/>
        </w:rPr>
        <w:t>.</w:t>
      </w:r>
      <w:r w:rsidRPr="007715E6">
        <w:rPr>
          <w:rFonts w:ascii="Times New Roman" w:eastAsia="Calibri" w:hAnsi="Times New Roman" w:cs="Times New Roman"/>
          <w:sz w:val="24"/>
          <w:szCs w:val="24"/>
        </w:rPr>
        <w:t>7</w:t>
      </w:r>
      <w:r w:rsidR="00816CC5" w:rsidRPr="007715E6">
        <w:rPr>
          <w:rFonts w:ascii="Times New Roman" w:eastAsia="Calibri" w:hAnsi="Times New Roman" w:cs="Times New Roman"/>
          <w:sz w:val="24"/>
          <w:szCs w:val="24"/>
        </w:rPr>
        <w:t xml:space="preserve">. Покупатель обязан вернуть Поставщику подписанный акт сверки взаиморасчетов по итогам поставки не позднее 5 (пяти) рабочих дней с момента его получения с помощью факсимильной/электронной связи с обязательным одновременным направлением оригинала по почте или нарочным. </w:t>
      </w:r>
    </w:p>
    <w:p w:rsidR="00816CC5" w:rsidRPr="007715E6" w:rsidRDefault="004C6050" w:rsidP="004B0B4F">
      <w:pPr>
        <w:widowControl w:val="0"/>
        <w:suppressAutoHyphens/>
        <w:spacing w:after="0" w:line="240" w:lineRule="auto"/>
        <w:ind w:firstLine="284"/>
        <w:jc w:val="both"/>
        <w:rPr>
          <w:rFonts w:ascii="Times New Roman" w:eastAsia="Arial" w:hAnsi="Times New Roman" w:cs="Times New Roman"/>
          <w:sz w:val="24"/>
          <w:szCs w:val="24"/>
          <w:lang w:eastAsia="ar-SA"/>
        </w:rPr>
      </w:pPr>
      <w:r w:rsidRPr="007715E6">
        <w:rPr>
          <w:rFonts w:ascii="Times New Roman" w:eastAsia="Arial" w:hAnsi="Times New Roman" w:cs="Times New Roman"/>
          <w:sz w:val="24"/>
          <w:szCs w:val="24"/>
          <w:lang w:eastAsia="ar-SA"/>
        </w:rPr>
        <w:t>4</w:t>
      </w:r>
      <w:r w:rsidR="00816CC5" w:rsidRPr="007715E6">
        <w:rPr>
          <w:rFonts w:ascii="Times New Roman" w:eastAsia="Arial" w:hAnsi="Times New Roman" w:cs="Times New Roman"/>
          <w:sz w:val="24"/>
          <w:szCs w:val="24"/>
          <w:lang w:eastAsia="ar-SA"/>
        </w:rPr>
        <w:t>.</w:t>
      </w:r>
      <w:r w:rsidRPr="007715E6">
        <w:rPr>
          <w:rFonts w:ascii="Times New Roman" w:eastAsia="Arial" w:hAnsi="Times New Roman" w:cs="Times New Roman"/>
          <w:sz w:val="24"/>
          <w:szCs w:val="24"/>
          <w:lang w:eastAsia="ar-SA"/>
        </w:rPr>
        <w:t>8</w:t>
      </w:r>
      <w:r w:rsidR="00816CC5" w:rsidRPr="007715E6">
        <w:rPr>
          <w:rFonts w:ascii="Times New Roman" w:eastAsia="Arial" w:hAnsi="Times New Roman" w:cs="Times New Roman"/>
          <w:sz w:val="24"/>
          <w:szCs w:val="24"/>
          <w:lang w:eastAsia="ar-SA"/>
        </w:rPr>
        <w:t xml:space="preserve">. Поставщик направляет Покупателю в течение 5 календарных дней с даты поставки </w:t>
      </w:r>
      <w:r w:rsidR="00C20565" w:rsidRPr="007715E6">
        <w:rPr>
          <w:rFonts w:ascii="Times New Roman" w:eastAsia="Arial" w:hAnsi="Times New Roman" w:cs="Times New Roman"/>
          <w:sz w:val="24"/>
          <w:szCs w:val="24"/>
          <w:lang w:eastAsia="ar-SA"/>
        </w:rPr>
        <w:t xml:space="preserve">Товара </w:t>
      </w:r>
      <w:r w:rsidR="00816CC5" w:rsidRPr="007715E6">
        <w:rPr>
          <w:rFonts w:ascii="Times New Roman" w:eastAsia="Arial" w:hAnsi="Times New Roman" w:cs="Times New Roman"/>
          <w:sz w:val="24"/>
          <w:szCs w:val="24"/>
          <w:lang w:eastAsia="ar-SA"/>
        </w:rPr>
        <w:t xml:space="preserve">следующие документы: </w:t>
      </w:r>
      <w:r w:rsidR="00C20565" w:rsidRPr="007715E6">
        <w:rPr>
          <w:rFonts w:ascii="Times New Roman" w:eastAsia="Arial" w:hAnsi="Times New Roman" w:cs="Times New Roman"/>
          <w:sz w:val="24"/>
          <w:szCs w:val="24"/>
          <w:lang w:eastAsia="ar-SA"/>
        </w:rPr>
        <w:t>товарно-транспортные накладные</w:t>
      </w:r>
      <w:r w:rsidR="00816CC5" w:rsidRPr="007715E6">
        <w:rPr>
          <w:rFonts w:ascii="Times New Roman" w:eastAsia="Arial" w:hAnsi="Times New Roman" w:cs="Times New Roman"/>
          <w:sz w:val="24"/>
          <w:szCs w:val="24"/>
          <w:lang w:eastAsia="ar-SA"/>
        </w:rPr>
        <w:t xml:space="preserve"> на поставленн</w:t>
      </w:r>
      <w:r w:rsidR="00737EDB" w:rsidRPr="007715E6">
        <w:rPr>
          <w:rFonts w:ascii="Times New Roman" w:eastAsia="Arial" w:hAnsi="Times New Roman" w:cs="Times New Roman"/>
          <w:sz w:val="24"/>
          <w:szCs w:val="24"/>
          <w:lang w:eastAsia="ar-SA"/>
        </w:rPr>
        <w:t>ый</w:t>
      </w:r>
      <w:r w:rsidR="00816CC5" w:rsidRPr="007715E6">
        <w:rPr>
          <w:rFonts w:ascii="Times New Roman" w:eastAsia="Arial" w:hAnsi="Times New Roman" w:cs="Times New Roman"/>
          <w:sz w:val="24"/>
          <w:szCs w:val="24"/>
          <w:lang w:eastAsia="ar-SA"/>
        </w:rPr>
        <w:t xml:space="preserve"> </w:t>
      </w:r>
      <w:r w:rsidR="00737EDB" w:rsidRPr="007715E6">
        <w:rPr>
          <w:rFonts w:ascii="Times New Roman" w:eastAsia="Arial" w:hAnsi="Times New Roman" w:cs="Times New Roman"/>
          <w:sz w:val="24"/>
          <w:szCs w:val="24"/>
          <w:lang w:eastAsia="ar-SA"/>
        </w:rPr>
        <w:t xml:space="preserve">Товар; </w:t>
      </w:r>
      <w:r w:rsidR="00C20565" w:rsidRPr="007715E6">
        <w:rPr>
          <w:rFonts w:ascii="Times New Roman" w:eastAsia="Arial" w:hAnsi="Times New Roman" w:cs="Times New Roman"/>
          <w:sz w:val="24"/>
          <w:szCs w:val="24"/>
          <w:lang w:eastAsia="ar-SA"/>
        </w:rPr>
        <w:t>УПД</w:t>
      </w:r>
      <w:r w:rsidR="00737EDB" w:rsidRPr="007715E6">
        <w:rPr>
          <w:rFonts w:ascii="Times New Roman" w:eastAsia="Arial" w:hAnsi="Times New Roman" w:cs="Times New Roman"/>
          <w:sz w:val="24"/>
          <w:szCs w:val="24"/>
          <w:lang w:eastAsia="ar-SA"/>
        </w:rPr>
        <w:t xml:space="preserve"> на поставленный Товар</w:t>
      </w:r>
      <w:r w:rsidR="00816CC5" w:rsidRPr="007715E6">
        <w:rPr>
          <w:rFonts w:ascii="Times New Roman" w:eastAsia="Arial" w:hAnsi="Times New Roman" w:cs="Times New Roman"/>
          <w:sz w:val="24"/>
          <w:szCs w:val="24"/>
          <w:lang w:eastAsia="ar-SA"/>
        </w:rPr>
        <w:t xml:space="preserve">. При заполнении реквизитов Покупателя в </w:t>
      </w:r>
      <w:r w:rsidR="00C20565" w:rsidRPr="007715E6">
        <w:rPr>
          <w:rFonts w:ascii="Times New Roman" w:eastAsia="Arial" w:hAnsi="Times New Roman" w:cs="Times New Roman"/>
          <w:sz w:val="24"/>
          <w:szCs w:val="24"/>
          <w:lang w:eastAsia="ar-SA"/>
        </w:rPr>
        <w:t>УПД и товарно-транспортны</w:t>
      </w:r>
      <w:r w:rsidR="000D7B03" w:rsidRPr="007715E6">
        <w:rPr>
          <w:rFonts w:ascii="Times New Roman" w:eastAsia="Arial" w:hAnsi="Times New Roman" w:cs="Times New Roman"/>
          <w:sz w:val="24"/>
          <w:szCs w:val="24"/>
          <w:lang w:eastAsia="ar-SA"/>
        </w:rPr>
        <w:t>х</w:t>
      </w:r>
      <w:r w:rsidR="00C20565" w:rsidRPr="007715E6">
        <w:rPr>
          <w:rFonts w:ascii="Times New Roman" w:eastAsia="Arial" w:hAnsi="Times New Roman" w:cs="Times New Roman"/>
          <w:sz w:val="24"/>
          <w:szCs w:val="24"/>
          <w:lang w:eastAsia="ar-SA"/>
        </w:rPr>
        <w:t xml:space="preserve"> накладны</w:t>
      </w:r>
      <w:r w:rsidR="000D7B03" w:rsidRPr="007715E6">
        <w:rPr>
          <w:rFonts w:ascii="Times New Roman" w:eastAsia="Arial" w:hAnsi="Times New Roman" w:cs="Times New Roman"/>
          <w:sz w:val="24"/>
          <w:szCs w:val="24"/>
          <w:lang w:eastAsia="ar-SA"/>
        </w:rPr>
        <w:t>х</w:t>
      </w:r>
      <w:r w:rsidR="00816CC5" w:rsidRPr="007715E6">
        <w:rPr>
          <w:rFonts w:ascii="Times New Roman" w:eastAsia="Arial" w:hAnsi="Times New Roman" w:cs="Times New Roman"/>
          <w:sz w:val="24"/>
          <w:szCs w:val="24"/>
          <w:lang w:eastAsia="ar-SA"/>
        </w:rPr>
        <w:t>, Поставщик дополнительно руководствуется условиями соответствующе</w:t>
      </w:r>
      <w:r w:rsidR="00737EDB" w:rsidRPr="007715E6">
        <w:rPr>
          <w:rFonts w:ascii="Times New Roman" w:eastAsia="Arial" w:hAnsi="Times New Roman" w:cs="Times New Roman"/>
          <w:sz w:val="24"/>
          <w:szCs w:val="24"/>
          <w:lang w:eastAsia="ar-SA"/>
        </w:rPr>
        <w:t>го приложения</w:t>
      </w:r>
      <w:r w:rsidR="00816CC5" w:rsidRPr="007715E6">
        <w:rPr>
          <w:rFonts w:ascii="Times New Roman" w:eastAsia="Arial" w:hAnsi="Times New Roman" w:cs="Times New Roman"/>
          <w:sz w:val="24"/>
          <w:szCs w:val="24"/>
          <w:lang w:eastAsia="ar-SA"/>
        </w:rPr>
        <w:t xml:space="preserve"> к настоящему </w:t>
      </w:r>
      <w:r w:rsidR="00B74D40" w:rsidRPr="007715E6">
        <w:rPr>
          <w:rFonts w:ascii="Times New Roman" w:eastAsia="Arial" w:hAnsi="Times New Roman" w:cs="Times New Roman"/>
          <w:sz w:val="24"/>
          <w:szCs w:val="24"/>
          <w:lang w:eastAsia="ar-SA"/>
        </w:rPr>
        <w:t>договору</w:t>
      </w:r>
      <w:r w:rsidR="00816CC5" w:rsidRPr="007715E6">
        <w:rPr>
          <w:rFonts w:ascii="Times New Roman" w:eastAsia="Arial" w:hAnsi="Times New Roman" w:cs="Times New Roman"/>
          <w:sz w:val="24"/>
          <w:szCs w:val="24"/>
          <w:lang w:eastAsia="ar-SA"/>
        </w:rPr>
        <w:t xml:space="preserve">. </w:t>
      </w:r>
    </w:p>
    <w:p w:rsidR="00A72D6B" w:rsidRPr="007715E6" w:rsidRDefault="00A72D6B" w:rsidP="004B0B4F">
      <w:pPr>
        <w:widowControl w:val="0"/>
        <w:suppressAutoHyphens/>
        <w:spacing w:after="0" w:line="240" w:lineRule="auto"/>
        <w:ind w:firstLine="284"/>
        <w:jc w:val="both"/>
        <w:rPr>
          <w:rFonts w:ascii="Times New Roman" w:eastAsia="Arial" w:hAnsi="Times New Roman" w:cs="Times New Roman"/>
          <w:sz w:val="24"/>
          <w:szCs w:val="24"/>
          <w:lang w:eastAsia="ar-SA"/>
        </w:rPr>
      </w:pPr>
      <w:r w:rsidRPr="007715E6">
        <w:rPr>
          <w:rFonts w:ascii="Times New Roman" w:eastAsia="Arial" w:hAnsi="Times New Roman" w:cs="Times New Roman"/>
          <w:sz w:val="24"/>
          <w:szCs w:val="24"/>
          <w:lang w:eastAsia="ar-SA"/>
        </w:rPr>
        <w:t xml:space="preserve">4.9. В случае выявления несоответствия поставленного Товара по количеству, Поставщик обязан </w:t>
      </w:r>
      <w:r w:rsidR="00F3240D" w:rsidRPr="007715E6">
        <w:rPr>
          <w:rFonts w:ascii="Times New Roman" w:eastAsia="Arial" w:hAnsi="Times New Roman" w:cs="Times New Roman"/>
          <w:sz w:val="24"/>
          <w:szCs w:val="24"/>
          <w:lang w:eastAsia="ar-SA"/>
        </w:rPr>
        <w:t>выставить</w:t>
      </w:r>
      <w:r w:rsidRPr="007715E6">
        <w:rPr>
          <w:rFonts w:ascii="Times New Roman" w:eastAsia="Arial" w:hAnsi="Times New Roman" w:cs="Times New Roman"/>
          <w:sz w:val="24"/>
          <w:szCs w:val="24"/>
          <w:lang w:eastAsia="ar-SA"/>
        </w:rPr>
        <w:t xml:space="preserve"> первичные документы (</w:t>
      </w:r>
      <w:r w:rsidR="00C20565" w:rsidRPr="007715E6">
        <w:rPr>
          <w:rFonts w:ascii="Times New Roman" w:eastAsia="Arial" w:hAnsi="Times New Roman" w:cs="Times New Roman"/>
          <w:sz w:val="24"/>
          <w:szCs w:val="24"/>
          <w:lang w:eastAsia="ar-SA"/>
        </w:rPr>
        <w:t>УПД и товарно-транспортную накладную</w:t>
      </w:r>
      <w:r w:rsidRPr="007715E6">
        <w:rPr>
          <w:rFonts w:ascii="Times New Roman" w:eastAsia="Arial" w:hAnsi="Times New Roman" w:cs="Times New Roman"/>
          <w:sz w:val="24"/>
          <w:szCs w:val="24"/>
          <w:lang w:eastAsia="ar-SA"/>
        </w:rPr>
        <w:t xml:space="preserve">) в соответствии с </w:t>
      </w:r>
      <w:r w:rsidR="00843EC3" w:rsidRPr="007715E6">
        <w:rPr>
          <w:rFonts w:ascii="Times New Roman" w:eastAsia="Arial" w:hAnsi="Times New Roman" w:cs="Times New Roman"/>
          <w:sz w:val="24"/>
          <w:szCs w:val="24"/>
          <w:lang w:eastAsia="ar-SA"/>
        </w:rPr>
        <w:t>фактически принятым</w:t>
      </w:r>
      <w:r w:rsidRPr="007715E6">
        <w:rPr>
          <w:rFonts w:ascii="Times New Roman" w:eastAsia="Arial" w:hAnsi="Times New Roman" w:cs="Times New Roman"/>
          <w:sz w:val="24"/>
          <w:szCs w:val="24"/>
          <w:lang w:eastAsia="ar-SA"/>
        </w:rPr>
        <w:t xml:space="preserve"> количеством на основании акта приемки по количеству.</w:t>
      </w:r>
    </w:p>
    <w:p w:rsidR="00511929" w:rsidRPr="007715E6" w:rsidRDefault="00511929"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4.10. В случае выявления несоответствия поставленного Товара по качеству, Поставщик обязан компенсировать Покупателю затраты, понесенные на проведение лабораторных испытаний Товара.</w:t>
      </w:r>
    </w:p>
    <w:p w:rsidR="00816CC5" w:rsidRPr="007715E6" w:rsidRDefault="004C6050"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4</w:t>
      </w:r>
      <w:r w:rsidR="00816CC5" w:rsidRPr="007715E6">
        <w:rPr>
          <w:rFonts w:ascii="Times New Roman" w:eastAsia="Calibri" w:hAnsi="Times New Roman" w:cs="Times New Roman"/>
          <w:sz w:val="24"/>
          <w:szCs w:val="24"/>
        </w:rPr>
        <w:t>.</w:t>
      </w:r>
      <w:r w:rsidR="00A72D6B" w:rsidRPr="007715E6">
        <w:rPr>
          <w:rFonts w:ascii="Times New Roman" w:eastAsia="Calibri" w:hAnsi="Times New Roman" w:cs="Times New Roman"/>
          <w:sz w:val="24"/>
          <w:szCs w:val="24"/>
        </w:rPr>
        <w:t>1</w:t>
      </w:r>
      <w:r w:rsidR="00511929" w:rsidRPr="007715E6">
        <w:rPr>
          <w:rFonts w:ascii="Times New Roman" w:eastAsia="Calibri" w:hAnsi="Times New Roman" w:cs="Times New Roman"/>
          <w:sz w:val="24"/>
          <w:szCs w:val="24"/>
        </w:rPr>
        <w:t>1</w:t>
      </w:r>
      <w:r w:rsidR="00816CC5" w:rsidRPr="007715E6">
        <w:rPr>
          <w:rFonts w:ascii="Times New Roman" w:eastAsia="Calibri" w:hAnsi="Times New Roman" w:cs="Times New Roman"/>
          <w:sz w:val="24"/>
          <w:szCs w:val="24"/>
        </w:rPr>
        <w:t>. Передача документов, указанных в пунктах 4</w:t>
      </w:r>
      <w:r w:rsidR="00F51A38" w:rsidRPr="007715E6">
        <w:rPr>
          <w:rFonts w:ascii="Times New Roman" w:eastAsia="Calibri" w:hAnsi="Times New Roman" w:cs="Times New Roman"/>
          <w:sz w:val="24"/>
          <w:szCs w:val="24"/>
        </w:rPr>
        <w:t>.6</w:t>
      </w:r>
      <w:r w:rsidR="00816CC5" w:rsidRPr="007715E6">
        <w:rPr>
          <w:rFonts w:ascii="Times New Roman" w:eastAsia="Calibri" w:hAnsi="Times New Roman" w:cs="Times New Roman"/>
          <w:sz w:val="24"/>
          <w:szCs w:val="24"/>
        </w:rPr>
        <w:t xml:space="preserve"> – </w:t>
      </w:r>
      <w:r w:rsidR="00F51A38" w:rsidRPr="007715E6">
        <w:rPr>
          <w:rFonts w:ascii="Times New Roman" w:eastAsia="Calibri" w:hAnsi="Times New Roman" w:cs="Times New Roman"/>
          <w:sz w:val="24"/>
          <w:szCs w:val="24"/>
        </w:rPr>
        <w:t>4.</w:t>
      </w:r>
      <w:r w:rsidR="000D7B03" w:rsidRPr="007715E6">
        <w:rPr>
          <w:rFonts w:ascii="Times New Roman" w:eastAsia="Calibri" w:hAnsi="Times New Roman" w:cs="Times New Roman"/>
          <w:sz w:val="24"/>
          <w:szCs w:val="24"/>
        </w:rPr>
        <w:t>9</w:t>
      </w:r>
      <w:r w:rsidR="00816CC5" w:rsidRPr="007715E6">
        <w:rPr>
          <w:rFonts w:ascii="Times New Roman" w:eastAsia="Calibri" w:hAnsi="Times New Roman" w:cs="Times New Roman"/>
          <w:sz w:val="24"/>
          <w:szCs w:val="24"/>
        </w:rPr>
        <w:t xml:space="preserve">. настоящего </w:t>
      </w:r>
      <w:r w:rsidR="001D3D3E" w:rsidRPr="007715E6">
        <w:rPr>
          <w:rFonts w:ascii="Times New Roman" w:eastAsia="Calibri" w:hAnsi="Times New Roman" w:cs="Times New Roman"/>
          <w:sz w:val="24"/>
          <w:szCs w:val="24"/>
        </w:rPr>
        <w:t>договора</w:t>
      </w:r>
      <w:r w:rsidR="00816CC5" w:rsidRPr="007715E6">
        <w:rPr>
          <w:rFonts w:ascii="Times New Roman" w:eastAsia="Calibri" w:hAnsi="Times New Roman" w:cs="Times New Roman"/>
          <w:sz w:val="24"/>
          <w:szCs w:val="24"/>
        </w:rPr>
        <w:t>, осуществляется Поставщиком Покупателю путем отправки документов по почте</w:t>
      </w:r>
      <w:r w:rsidR="00CF797A" w:rsidRPr="007715E6">
        <w:rPr>
          <w:rFonts w:ascii="Times New Roman" w:eastAsia="Calibri" w:hAnsi="Times New Roman" w:cs="Times New Roman"/>
          <w:sz w:val="24"/>
          <w:szCs w:val="24"/>
        </w:rPr>
        <w:t>, или нарочным</w:t>
      </w:r>
      <w:r w:rsidR="00816CC5" w:rsidRPr="007715E6">
        <w:rPr>
          <w:rFonts w:ascii="Times New Roman" w:eastAsia="Calibri" w:hAnsi="Times New Roman" w:cs="Times New Roman"/>
          <w:sz w:val="24"/>
          <w:szCs w:val="24"/>
        </w:rPr>
        <w:t xml:space="preserve">. </w:t>
      </w:r>
    </w:p>
    <w:p w:rsidR="00816CC5" w:rsidRDefault="004C6050"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4</w:t>
      </w:r>
      <w:r w:rsidR="00816CC5" w:rsidRPr="007715E6">
        <w:rPr>
          <w:rFonts w:ascii="Times New Roman" w:eastAsia="Calibri" w:hAnsi="Times New Roman" w:cs="Times New Roman"/>
          <w:sz w:val="24"/>
          <w:szCs w:val="24"/>
        </w:rPr>
        <w:t>.</w:t>
      </w:r>
      <w:r w:rsidR="00A72D6B" w:rsidRPr="007715E6">
        <w:rPr>
          <w:rFonts w:ascii="Times New Roman" w:eastAsia="Calibri" w:hAnsi="Times New Roman" w:cs="Times New Roman"/>
          <w:sz w:val="24"/>
          <w:szCs w:val="24"/>
        </w:rPr>
        <w:t>1</w:t>
      </w:r>
      <w:r w:rsidR="00511929" w:rsidRPr="007715E6">
        <w:rPr>
          <w:rFonts w:ascii="Times New Roman" w:eastAsia="Calibri" w:hAnsi="Times New Roman" w:cs="Times New Roman"/>
          <w:sz w:val="24"/>
          <w:szCs w:val="24"/>
        </w:rPr>
        <w:t>2</w:t>
      </w:r>
      <w:r w:rsidR="00816CC5" w:rsidRPr="007715E6">
        <w:rPr>
          <w:rFonts w:ascii="Times New Roman" w:eastAsia="Calibri" w:hAnsi="Times New Roman" w:cs="Times New Roman"/>
          <w:sz w:val="24"/>
          <w:szCs w:val="24"/>
        </w:rPr>
        <w:t xml:space="preserve">. В случае оплаты Покупателем </w:t>
      </w:r>
      <w:r w:rsidR="00737EDB" w:rsidRPr="007715E6">
        <w:rPr>
          <w:rFonts w:ascii="Times New Roman" w:eastAsia="Calibri" w:hAnsi="Times New Roman" w:cs="Times New Roman"/>
          <w:sz w:val="24"/>
          <w:szCs w:val="24"/>
        </w:rPr>
        <w:t>Товара</w:t>
      </w:r>
      <w:r w:rsidR="00E248FB" w:rsidRPr="007715E6">
        <w:rPr>
          <w:rFonts w:ascii="Times New Roman" w:eastAsia="Calibri" w:hAnsi="Times New Roman" w:cs="Times New Roman"/>
          <w:sz w:val="24"/>
          <w:szCs w:val="24"/>
        </w:rPr>
        <w:t xml:space="preserve"> в количестве</w:t>
      </w:r>
      <w:r w:rsidR="00816CC5" w:rsidRPr="007715E6">
        <w:rPr>
          <w:rFonts w:ascii="Times New Roman" w:eastAsia="Calibri" w:hAnsi="Times New Roman" w:cs="Times New Roman"/>
          <w:sz w:val="24"/>
          <w:szCs w:val="24"/>
        </w:rPr>
        <w:t xml:space="preserve"> большем, чем согласовано Сторонами в </w:t>
      </w:r>
      <w:r w:rsidR="00737EDB" w:rsidRPr="007715E6">
        <w:rPr>
          <w:rFonts w:ascii="Times New Roman" w:eastAsia="Calibri" w:hAnsi="Times New Roman" w:cs="Times New Roman"/>
          <w:sz w:val="24"/>
          <w:szCs w:val="24"/>
        </w:rPr>
        <w:t>Приложен</w:t>
      </w:r>
      <w:r w:rsidR="00816CC5" w:rsidRPr="007715E6">
        <w:rPr>
          <w:rFonts w:ascii="Times New Roman" w:eastAsia="Calibri" w:hAnsi="Times New Roman" w:cs="Times New Roman"/>
          <w:sz w:val="24"/>
          <w:szCs w:val="24"/>
        </w:rPr>
        <w:t xml:space="preserve">ии к настоящему </w:t>
      </w:r>
      <w:r w:rsidR="001D3D3E" w:rsidRPr="007715E6">
        <w:rPr>
          <w:rFonts w:ascii="Times New Roman" w:eastAsia="Calibri" w:hAnsi="Times New Roman" w:cs="Times New Roman"/>
          <w:sz w:val="24"/>
          <w:szCs w:val="24"/>
        </w:rPr>
        <w:t>договору</w:t>
      </w:r>
      <w:r w:rsidR="00816CC5" w:rsidRPr="007715E6">
        <w:rPr>
          <w:rFonts w:ascii="Times New Roman" w:eastAsia="Calibri" w:hAnsi="Times New Roman" w:cs="Times New Roman"/>
          <w:sz w:val="24"/>
          <w:szCs w:val="24"/>
        </w:rPr>
        <w:t>,</w:t>
      </w:r>
      <w:r w:rsidR="00E248FB" w:rsidRPr="007715E6">
        <w:rPr>
          <w:rFonts w:ascii="Times New Roman" w:eastAsia="Calibri" w:hAnsi="Times New Roman" w:cs="Times New Roman"/>
          <w:sz w:val="24"/>
          <w:szCs w:val="24"/>
        </w:rPr>
        <w:t xml:space="preserve"> данные денежные средства подлежат учету </w:t>
      </w:r>
      <w:r w:rsidR="00816CC5" w:rsidRPr="007715E6">
        <w:rPr>
          <w:rFonts w:ascii="Times New Roman" w:eastAsia="Calibri" w:hAnsi="Times New Roman" w:cs="Times New Roman"/>
          <w:sz w:val="24"/>
          <w:szCs w:val="24"/>
        </w:rPr>
        <w:t>в качестве авансовых платежей</w:t>
      </w:r>
      <w:r w:rsidR="00CF4D59" w:rsidRPr="007715E6">
        <w:rPr>
          <w:rFonts w:ascii="Times New Roman" w:eastAsia="Calibri" w:hAnsi="Times New Roman" w:cs="Times New Roman"/>
          <w:sz w:val="24"/>
          <w:szCs w:val="24"/>
        </w:rPr>
        <w:t xml:space="preserve"> в следующих периодах поставки</w:t>
      </w:r>
      <w:r w:rsidR="00B94124" w:rsidRPr="007715E6">
        <w:rPr>
          <w:rFonts w:ascii="Times New Roman" w:eastAsia="Calibri" w:hAnsi="Times New Roman" w:cs="Times New Roman"/>
          <w:sz w:val="24"/>
          <w:szCs w:val="24"/>
        </w:rPr>
        <w:t xml:space="preserve">, </w:t>
      </w:r>
      <w:r w:rsidR="00F612FE" w:rsidRPr="007715E6">
        <w:rPr>
          <w:rFonts w:ascii="Times New Roman" w:eastAsia="Calibri" w:hAnsi="Times New Roman" w:cs="Times New Roman"/>
          <w:sz w:val="24"/>
          <w:szCs w:val="24"/>
        </w:rPr>
        <w:t xml:space="preserve">либо </w:t>
      </w:r>
      <w:r w:rsidR="002F0B53" w:rsidRPr="007715E6">
        <w:rPr>
          <w:rFonts w:ascii="Times New Roman" w:eastAsia="Calibri" w:hAnsi="Times New Roman" w:cs="Times New Roman"/>
          <w:sz w:val="24"/>
          <w:szCs w:val="24"/>
        </w:rPr>
        <w:t>в течение 5 (пяти) календарных дней от даты получения соответствующего письменного требования</w:t>
      </w:r>
      <w:r w:rsidR="00843EC3" w:rsidRPr="007715E6">
        <w:rPr>
          <w:rFonts w:ascii="Times New Roman" w:eastAsia="Calibri" w:hAnsi="Times New Roman" w:cs="Times New Roman"/>
          <w:sz w:val="24"/>
          <w:szCs w:val="24"/>
        </w:rPr>
        <w:t xml:space="preserve"> Покупателя </w:t>
      </w:r>
      <w:r w:rsidR="00CF797A" w:rsidRPr="007715E6">
        <w:rPr>
          <w:rFonts w:ascii="Times New Roman" w:eastAsia="Calibri" w:hAnsi="Times New Roman" w:cs="Times New Roman"/>
          <w:sz w:val="24"/>
          <w:szCs w:val="24"/>
        </w:rPr>
        <w:t>возвращаются Поставщиком путем перечисл</w:t>
      </w:r>
      <w:r w:rsidR="00B94124" w:rsidRPr="007715E6">
        <w:rPr>
          <w:rFonts w:ascii="Times New Roman" w:eastAsia="Calibri" w:hAnsi="Times New Roman" w:cs="Times New Roman"/>
          <w:sz w:val="24"/>
          <w:szCs w:val="24"/>
        </w:rPr>
        <w:t>ения</w:t>
      </w:r>
      <w:r w:rsidR="00843EC3" w:rsidRPr="007715E6">
        <w:rPr>
          <w:rFonts w:ascii="Times New Roman" w:eastAsia="Calibri" w:hAnsi="Times New Roman" w:cs="Times New Roman"/>
          <w:sz w:val="24"/>
          <w:szCs w:val="24"/>
        </w:rPr>
        <w:t xml:space="preserve"> </w:t>
      </w:r>
      <w:r w:rsidR="00B94124" w:rsidRPr="007715E6">
        <w:rPr>
          <w:rFonts w:ascii="Times New Roman" w:eastAsia="Calibri" w:hAnsi="Times New Roman" w:cs="Times New Roman"/>
          <w:sz w:val="24"/>
          <w:szCs w:val="24"/>
        </w:rPr>
        <w:t xml:space="preserve">на </w:t>
      </w:r>
      <w:r w:rsidR="002F0B53" w:rsidRPr="007715E6">
        <w:rPr>
          <w:rFonts w:ascii="Times New Roman" w:eastAsia="Calibri" w:hAnsi="Times New Roman" w:cs="Times New Roman"/>
          <w:sz w:val="24"/>
          <w:szCs w:val="24"/>
        </w:rPr>
        <w:t>расчетный счет Покупателя.</w:t>
      </w:r>
      <w:r w:rsidR="00B94124" w:rsidRPr="007715E6">
        <w:rPr>
          <w:rFonts w:ascii="Times New Roman" w:eastAsia="Calibri" w:hAnsi="Times New Roman" w:cs="Times New Roman"/>
          <w:sz w:val="24"/>
          <w:szCs w:val="24"/>
        </w:rPr>
        <w:t xml:space="preserve">  </w:t>
      </w:r>
    </w:p>
    <w:p w:rsidR="007715E6" w:rsidRDefault="007715E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p>
    <w:p w:rsidR="007715E6" w:rsidRPr="007715E6" w:rsidRDefault="007715E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p>
    <w:p w:rsidR="002D4644" w:rsidRDefault="002D4644" w:rsidP="002D4644">
      <w:pPr>
        <w:autoSpaceDE w:val="0"/>
        <w:autoSpaceDN w:val="0"/>
        <w:adjustRightInd w:val="0"/>
        <w:spacing w:after="0" w:line="240" w:lineRule="auto"/>
        <w:jc w:val="both"/>
        <w:rPr>
          <w:rFonts w:ascii="Times New Roman" w:eastAsia="Calibri" w:hAnsi="Times New Roman" w:cs="Times New Roman"/>
          <w:sz w:val="24"/>
          <w:szCs w:val="24"/>
        </w:rPr>
      </w:pPr>
    </w:p>
    <w:p w:rsidR="00816CC5" w:rsidRPr="007715E6" w:rsidRDefault="00796326" w:rsidP="002D4644">
      <w:pPr>
        <w:autoSpaceDE w:val="0"/>
        <w:autoSpaceDN w:val="0"/>
        <w:adjustRightInd w:val="0"/>
        <w:spacing w:after="0" w:line="240" w:lineRule="auto"/>
        <w:jc w:val="center"/>
        <w:rPr>
          <w:rFonts w:ascii="Times New Roman" w:eastAsia="Calibri" w:hAnsi="Times New Roman" w:cs="Times New Roman"/>
          <w:b/>
          <w:bCs/>
          <w:sz w:val="24"/>
          <w:szCs w:val="24"/>
        </w:rPr>
      </w:pPr>
      <w:r w:rsidRPr="007715E6">
        <w:rPr>
          <w:rFonts w:ascii="Times New Roman" w:eastAsia="Calibri" w:hAnsi="Times New Roman" w:cs="Times New Roman"/>
          <w:b/>
          <w:bCs/>
          <w:sz w:val="24"/>
          <w:szCs w:val="24"/>
        </w:rPr>
        <w:lastRenderedPageBreak/>
        <w:t>5</w:t>
      </w:r>
      <w:r w:rsidR="00816CC5" w:rsidRPr="007715E6">
        <w:rPr>
          <w:rFonts w:ascii="Times New Roman" w:eastAsia="Calibri" w:hAnsi="Times New Roman" w:cs="Times New Roman"/>
          <w:b/>
          <w:bCs/>
          <w:sz w:val="24"/>
          <w:szCs w:val="24"/>
        </w:rPr>
        <w:t>. ОТВЕТСТВЕННОСТЬ СТОРОН</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5</w:t>
      </w:r>
      <w:r w:rsidR="00816CC5" w:rsidRPr="007715E6">
        <w:rPr>
          <w:rFonts w:ascii="Times New Roman" w:eastAsia="Calibri" w:hAnsi="Times New Roman" w:cs="Times New Roman"/>
          <w:sz w:val="24"/>
          <w:szCs w:val="24"/>
        </w:rPr>
        <w:t xml:space="preserve">.1. Стороны несут ответственность за неисполнение или ненадлежащее исполнение обязательств по настоящему </w:t>
      </w:r>
      <w:r w:rsidR="00FB0F40" w:rsidRPr="007715E6">
        <w:rPr>
          <w:rFonts w:ascii="Times New Roman" w:eastAsia="Calibri" w:hAnsi="Times New Roman" w:cs="Times New Roman"/>
          <w:sz w:val="24"/>
          <w:szCs w:val="24"/>
        </w:rPr>
        <w:t xml:space="preserve">договору </w:t>
      </w:r>
      <w:r w:rsidR="00816CC5" w:rsidRPr="007715E6">
        <w:rPr>
          <w:rFonts w:ascii="Times New Roman" w:eastAsia="Calibri" w:hAnsi="Times New Roman" w:cs="Times New Roman"/>
          <w:sz w:val="24"/>
          <w:szCs w:val="24"/>
        </w:rPr>
        <w:t>в соответствии с действующим законодательством РФ</w:t>
      </w:r>
      <w:r w:rsidR="00FB0F40" w:rsidRPr="007715E6">
        <w:rPr>
          <w:rFonts w:ascii="Times New Roman" w:eastAsia="Calibri" w:hAnsi="Times New Roman" w:cs="Times New Roman"/>
          <w:sz w:val="24"/>
          <w:szCs w:val="24"/>
        </w:rPr>
        <w:t xml:space="preserve"> и настоящим договором</w:t>
      </w:r>
      <w:r w:rsidR="00816CC5" w:rsidRPr="007715E6">
        <w:rPr>
          <w:rFonts w:ascii="Times New Roman" w:eastAsia="Calibri" w:hAnsi="Times New Roman" w:cs="Times New Roman"/>
          <w:sz w:val="24"/>
          <w:szCs w:val="24"/>
        </w:rPr>
        <w:t xml:space="preserve">. </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5</w:t>
      </w:r>
      <w:r w:rsidR="00816CC5" w:rsidRPr="007715E6">
        <w:rPr>
          <w:rFonts w:ascii="Times New Roman" w:eastAsia="Calibri" w:hAnsi="Times New Roman" w:cs="Times New Roman"/>
          <w:sz w:val="24"/>
          <w:szCs w:val="24"/>
        </w:rPr>
        <w:t xml:space="preserve">.2. Уплата неустойки за нарушение любого обязательства, вытекающего из настоящего </w:t>
      </w:r>
      <w:r w:rsidR="00FB0F40" w:rsidRPr="007715E6">
        <w:rPr>
          <w:rFonts w:ascii="Times New Roman" w:eastAsia="Calibri" w:hAnsi="Times New Roman" w:cs="Times New Roman"/>
          <w:sz w:val="24"/>
          <w:szCs w:val="24"/>
        </w:rPr>
        <w:t>договора</w:t>
      </w:r>
      <w:r w:rsidR="00816CC5" w:rsidRPr="007715E6">
        <w:rPr>
          <w:rFonts w:ascii="Times New Roman" w:eastAsia="Calibri" w:hAnsi="Times New Roman" w:cs="Times New Roman"/>
          <w:sz w:val="24"/>
          <w:szCs w:val="24"/>
        </w:rPr>
        <w:t>, не освобождает Стороны от исполнения такого обязательства в натуре, а также от возмещения убытков, причиненных нарушением такого обязательства, в части</w:t>
      </w:r>
      <w:r w:rsidR="00B94124" w:rsidRPr="007715E6">
        <w:rPr>
          <w:rFonts w:ascii="Times New Roman" w:eastAsia="Calibri" w:hAnsi="Times New Roman" w:cs="Times New Roman"/>
          <w:sz w:val="24"/>
          <w:szCs w:val="24"/>
        </w:rPr>
        <w:t>,</w:t>
      </w:r>
      <w:r w:rsidR="00816CC5" w:rsidRPr="007715E6">
        <w:rPr>
          <w:rFonts w:ascii="Times New Roman" w:eastAsia="Calibri" w:hAnsi="Times New Roman" w:cs="Times New Roman"/>
          <w:sz w:val="24"/>
          <w:szCs w:val="24"/>
        </w:rPr>
        <w:t xml:space="preserve"> непокрытой неустойкой. </w:t>
      </w:r>
    </w:p>
    <w:p w:rsidR="00816CC5" w:rsidRPr="007715E6" w:rsidRDefault="00E75B80"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При предъявлении требования </w:t>
      </w:r>
      <w:r w:rsidR="00B94124" w:rsidRPr="007715E6">
        <w:rPr>
          <w:rFonts w:ascii="Times New Roman" w:eastAsia="Calibri" w:hAnsi="Times New Roman" w:cs="Times New Roman"/>
          <w:sz w:val="24"/>
          <w:szCs w:val="24"/>
        </w:rPr>
        <w:t xml:space="preserve">об оплате неустойки Сторона, направляющая требование об оплате </w:t>
      </w:r>
      <w:r w:rsidR="002D4644" w:rsidRPr="007715E6">
        <w:rPr>
          <w:rFonts w:ascii="Times New Roman" w:eastAsia="Calibri" w:hAnsi="Times New Roman" w:cs="Times New Roman"/>
          <w:sz w:val="24"/>
          <w:szCs w:val="24"/>
        </w:rPr>
        <w:t>неустойки, вправе</w:t>
      </w:r>
      <w:r w:rsidR="00B94124" w:rsidRPr="007715E6">
        <w:rPr>
          <w:rFonts w:ascii="Times New Roman" w:eastAsia="Calibri" w:hAnsi="Times New Roman" w:cs="Times New Roman"/>
          <w:sz w:val="24"/>
          <w:szCs w:val="24"/>
        </w:rPr>
        <w:t xml:space="preserve"> снизить размер соответствующей неустойки, предусмотренной договором. </w:t>
      </w:r>
    </w:p>
    <w:p w:rsidR="00FB0F40" w:rsidRPr="007715E6" w:rsidRDefault="00796326" w:rsidP="004B0B4F">
      <w:pPr>
        <w:autoSpaceDE w:val="0"/>
        <w:autoSpaceDN w:val="0"/>
        <w:adjustRightInd w:val="0"/>
        <w:spacing w:after="0" w:line="240" w:lineRule="auto"/>
        <w:ind w:firstLine="284"/>
        <w:jc w:val="both"/>
        <w:rPr>
          <w:rFonts w:ascii="Times New Roman" w:hAnsi="Times New Roman" w:cs="Times New Roman"/>
          <w:sz w:val="24"/>
          <w:szCs w:val="24"/>
        </w:rPr>
      </w:pPr>
      <w:r w:rsidRPr="007715E6">
        <w:rPr>
          <w:rFonts w:ascii="Times New Roman" w:eastAsia="Calibri" w:hAnsi="Times New Roman" w:cs="Times New Roman"/>
          <w:sz w:val="24"/>
          <w:szCs w:val="24"/>
        </w:rPr>
        <w:t>5</w:t>
      </w:r>
      <w:r w:rsidR="00816CC5" w:rsidRPr="007715E6">
        <w:rPr>
          <w:rFonts w:ascii="Times New Roman" w:eastAsia="Calibri" w:hAnsi="Times New Roman" w:cs="Times New Roman"/>
          <w:sz w:val="24"/>
          <w:szCs w:val="24"/>
        </w:rPr>
        <w:t xml:space="preserve">.3. </w:t>
      </w:r>
      <w:r w:rsidR="00FB0F40" w:rsidRPr="007715E6">
        <w:rPr>
          <w:rFonts w:ascii="Times New Roman" w:hAnsi="Times New Roman" w:cs="Times New Roman"/>
          <w:sz w:val="24"/>
          <w:szCs w:val="24"/>
        </w:rPr>
        <w:t xml:space="preserve">За неоплату Товара, Покупатель уплачивает Поставщику неустойку (пени) в размере 0,05% от </w:t>
      </w:r>
      <w:r w:rsidR="00FB0F40" w:rsidRPr="007715E6">
        <w:rPr>
          <w:rFonts w:ascii="Times New Roman" w:eastAsia="Calibri" w:hAnsi="Times New Roman" w:cs="Times New Roman"/>
          <w:sz w:val="24"/>
          <w:szCs w:val="24"/>
        </w:rPr>
        <w:t xml:space="preserve">стоимости поставленного и несвоевременно оплаченного Товара </w:t>
      </w:r>
      <w:r w:rsidR="00FB0F40" w:rsidRPr="007715E6">
        <w:rPr>
          <w:rFonts w:ascii="Times New Roman" w:hAnsi="Times New Roman" w:cs="Times New Roman"/>
          <w:sz w:val="24"/>
          <w:szCs w:val="24"/>
        </w:rPr>
        <w:t>за каждый день просрочки платежа, но не более 10% от суммы неоплаченного Товара, в течение 5 (пяти) календарных дней от даты получения соответствующего письменного требования Поставщика.</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5</w:t>
      </w:r>
      <w:r w:rsidR="00816CC5" w:rsidRPr="007715E6">
        <w:rPr>
          <w:rFonts w:ascii="Times New Roman" w:eastAsia="Calibri" w:hAnsi="Times New Roman" w:cs="Times New Roman"/>
          <w:sz w:val="24"/>
          <w:szCs w:val="24"/>
        </w:rPr>
        <w:t xml:space="preserve">.4. Поставщик в случае нарушения сроков поставки </w:t>
      </w:r>
      <w:r w:rsidR="00737EDB" w:rsidRPr="007715E6">
        <w:rPr>
          <w:rFonts w:ascii="Times New Roman" w:eastAsia="Calibri" w:hAnsi="Times New Roman" w:cs="Times New Roman"/>
          <w:sz w:val="24"/>
          <w:szCs w:val="24"/>
        </w:rPr>
        <w:t>Товара</w:t>
      </w:r>
      <w:r w:rsidR="00816CC5" w:rsidRPr="007715E6">
        <w:rPr>
          <w:rFonts w:ascii="Times New Roman" w:eastAsia="Calibri" w:hAnsi="Times New Roman" w:cs="Times New Roman"/>
          <w:sz w:val="24"/>
          <w:szCs w:val="24"/>
        </w:rPr>
        <w:t xml:space="preserve"> в соответствии с настоящим </w:t>
      </w:r>
      <w:r w:rsidR="00FB0F40" w:rsidRPr="007715E6">
        <w:rPr>
          <w:rFonts w:ascii="Times New Roman" w:eastAsia="Calibri" w:hAnsi="Times New Roman" w:cs="Times New Roman"/>
          <w:sz w:val="24"/>
          <w:szCs w:val="24"/>
        </w:rPr>
        <w:t xml:space="preserve">договором </w:t>
      </w:r>
      <w:r w:rsidR="00816CC5" w:rsidRPr="007715E6">
        <w:rPr>
          <w:rFonts w:ascii="Times New Roman" w:eastAsia="Calibri" w:hAnsi="Times New Roman" w:cs="Times New Roman"/>
          <w:sz w:val="24"/>
          <w:szCs w:val="24"/>
        </w:rPr>
        <w:t xml:space="preserve">и </w:t>
      </w:r>
      <w:r w:rsidR="00FB0F40" w:rsidRPr="007715E6">
        <w:rPr>
          <w:rFonts w:ascii="Times New Roman" w:eastAsia="Calibri" w:hAnsi="Times New Roman" w:cs="Times New Roman"/>
          <w:sz w:val="24"/>
          <w:szCs w:val="24"/>
        </w:rPr>
        <w:t>Приложениями к</w:t>
      </w:r>
      <w:r w:rsidR="00816CC5" w:rsidRPr="007715E6">
        <w:rPr>
          <w:rFonts w:ascii="Times New Roman" w:eastAsia="Calibri" w:hAnsi="Times New Roman" w:cs="Times New Roman"/>
          <w:sz w:val="24"/>
          <w:szCs w:val="24"/>
        </w:rPr>
        <w:t xml:space="preserve"> нему, обязуется уплатить Покупателю </w:t>
      </w:r>
      <w:r w:rsidR="00FB0F40" w:rsidRPr="007715E6">
        <w:rPr>
          <w:rFonts w:ascii="Times New Roman" w:eastAsia="Calibri" w:hAnsi="Times New Roman" w:cs="Times New Roman"/>
          <w:sz w:val="24"/>
          <w:szCs w:val="24"/>
        </w:rPr>
        <w:t>неустойку (</w:t>
      </w:r>
      <w:r w:rsidR="00816CC5" w:rsidRPr="007715E6">
        <w:rPr>
          <w:rFonts w:ascii="Times New Roman" w:eastAsia="Calibri" w:hAnsi="Times New Roman" w:cs="Times New Roman"/>
          <w:sz w:val="24"/>
          <w:szCs w:val="24"/>
        </w:rPr>
        <w:t>пеню</w:t>
      </w:r>
      <w:r w:rsidR="00FB0F40" w:rsidRPr="007715E6">
        <w:rPr>
          <w:rFonts w:ascii="Times New Roman" w:eastAsia="Calibri" w:hAnsi="Times New Roman" w:cs="Times New Roman"/>
          <w:sz w:val="24"/>
          <w:szCs w:val="24"/>
        </w:rPr>
        <w:t>)</w:t>
      </w:r>
      <w:r w:rsidR="00816CC5" w:rsidRPr="007715E6">
        <w:rPr>
          <w:rFonts w:ascii="Times New Roman" w:eastAsia="Calibri" w:hAnsi="Times New Roman" w:cs="Times New Roman"/>
          <w:sz w:val="24"/>
          <w:szCs w:val="24"/>
        </w:rPr>
        <w:t xml:space="preserve"> в размере 0,</w:t>
      </w:r>
      <w:r w:rsidR="00FB0F40" w:rsidRPr="007715E6">
        <w:rPr>
          <w:rFonts w:ascii="Times New Roman" w:eastAsia="Calibri" w:hAnsi="Times New Roman" w:cs="Times New Roman"/>
          <w:sz w:val="24"/>
          <w:szCs w:val="24"/>
        </w:rPr>
        <w:t>05%</w:t>
      </w:r>
      <w:r w:rsidR="00816CC5" w:rsidRPr="007715E6">
        <w:rPr>
          <w:rFonts w:ascii="Times New Roman" w:eastAsia="Calibri" w:hAnsi="Times New Roman" w:cs="Times New Roman"/>
          <w:sz w:val="24"/>
          <w:szCs w:val="24"/>
        </w:rPr>
        <w:t xml:space="preserve"> от стоим</w:t>
      </w:r>
      <w:r w:rsidR="00737EDB" w:rsidRPr="007715E6">
        <w:rPr>
          <w:rFonts w:ascii="Times New Roman" w:eastAsia="Calibri" w:hAnsi="Times New Roman" w:cs="Times New Roman"/>
          <w:sz w:val="24"/>
          <w:szCs w:val="24"/>
        </w:rPr>
        <w:t>ости несвоевременно поставленного Товара</w:t>
      </w:r>
      <w:r w:rsidR="00816CC5" w:rsidRPr="007715E6">
        <w:rPr>
          <w:rFonts w:ascii="Times New Roman" w:eastAsia="Calibri" w:hAnsi="Times New Roman" w:cs="Times New Roman"/>
          <w:sz w:val="24"/>
          <w:szCs w:val="24"/>
        </w:rPr>
        <w:t xml:space="preserve"> за каждый день просрочки</w:t>
      </w:r>
      <w:r w:rsidR="00FE58EF" w:rsidRPr="007715E6">
        <w:rPr>
          <w:rFonts w:ascii="Times New Roman" w:eastAsia="Calibri" w:hAnsi="Times New Roman" w:cs="Times New Roman"/>
          <w:sz w:val="24"/>
          <w:szCs w:val="24"/>
        </w:rPr>
        <w:t xml:space="preserve">, </w:t>
      </w:r>
      <w:r w:rsidR="00FE58EF" w:rsidRPr="007715E6">
        <w:rPr>
          <w:rFonts w:ascii="Times New Roman" w:hAnsi="Times New Roman" w:cs="Times New Roman"/>
          <w:sz w:val="24"/>
          <w:szCs w:val="24"/>
        </w:rPr>
        <w:t>в течение 5 (пяти) календарных дней от даты получения соответствующего письменного требования Покупателя</w:t>
      </w:r>
      <w:r w:rsidR="00816CC5" w:rsidRPr="007715E6">
        <w:rPr>
          <w:rFonts w:ascii="Times New Roman" w:eastAsia="Calibri" w:hAnsi="Times New Roman" w:cs="Times New Roman"/>
          <w:sz w:val="24"/>
          <w:szCs w:val="24"/>
        </w:rPr>
        <w:t>.</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В случае поставки некачественно</w:t>
      </w:r>
      <w:r w:rsidR="00737EDB" w:rsidRPr="007715E6">
        <w:rPr>
          <w:rFonts w:ascii="Times New Roman" w:eastAsia="Calibri" w:hAnsi="Times New Roman" w:cs="Times New Roman"/>
          <w:sz w:val="24"/>
          <w:szCs w:val="24"/>
        </w:rPr>
        <w:t>го</w:t>
      </w:r>
      <w:r w:rsidRPr="007715E6">
        <w:rPr>
          <w:rFonts w:ascii="Times New Roman" w:eastAsia="Calibri" w:hAnsi="Times New Roman" w:cs="Times New Roman"/>
          <w:sz w:val="24"/>
          <w:szCs w:val="24"/>
        </w:rPr>
        <w:t xml:space="preserve"> </w:t>
      </w:r>
      <w:r w:rsidR="00737EDB" w:rsidRPr="007715E6">
        <w:rPr>
          <w:rFonts w:ascii="Times New Roman" w:eastAsia="Calibri" w:hAnsi="Times New Roman" w:cs="Times New Roman"/>
          <w:sz w:val="24"/>
          <w:szCs w:val="24"/>
        </w:rPr>
        <w:t>Товара</w:t>
      </w:r>
      <w:r w:rsidRPr="007715E6">
        <w:rPr>
          <w:rFonts w:ascii="Times New Roman" w:eastAsia="Calibri" w:hAnsi="Times New Roman" w:cs="Times New Roman"/>
          <w:sz w:val="24"/>
          <w:szCs w:val="24"/>
        </w:rPr>
        <w:t xml:space="preserve">, Поставщик обязуется уплатить Покупателю </w:t>
      </w:r>
      <w:r w:rsidR="002F0B53" w:rsidRPr="007715E6">
        <w:rPr>
          <w:rFonts w:ascii="Times New Roman" w:eastAsia="Calibri" w:hAnsi="Times New Roman" w:cs="Times New Roman"/>
          <w:sz w:val="24"/>
          <w:szCs w:val="24"/>
        </w:rPr>
        <w:t>штрафную</w:t>
      </w:r>
      <w:r w:rsidRPr="007715E6">
        <w:rPr>
          <w:rFonts w:ascii="Times New Roman" w:eastAsia="Calibri" w:hAnsi="Times New Roman" w:cs="Times New Roman"/>
          <w:sz w:val="24"/>
          <w:szCs w:val="24"/>
        </w:rPr>
        <w:t xml:space="preserve"> неустойку в размере </w:t>
      </w:r>
      <w:r w:rsidR="007D38D1" w:rsidRPr="007715E6">
        <w:rPr>
          <w:rFonts w:ascii="Times New Roman" w:eastAsia="Calibri" w:hAnsi="Times New Roman" w:cs="Times New Roman"/>
          <w:sz w:val="24"/>
          <w:szCs w:val="24"/>
        </w:rPr>
        <w:t xml:space="preserve">25 </w:t>
      </w:r>
      <w:r w:rsidRPr="007715E6">
        <w:rPr>
          <w:rFonts w:ascii="Times New Roman" w:eastAsia="Calibri" w:hAnsi="Times New Roman" w:cs="Times New Roman"/>
          <w:sz w:val="24"/>
          <w:szCs w:val="24"/>
        </w:rPr>
        <w:t>% от стоимости некачественно</w:t>
      </w:r>
      <w:r w:rsidR="00737EDB" w:rsidRPr="007715E6">
        <w:rPr>
          <w:rFonts w:ascii="Times New Roman" w:eastAsia="Calibri" w:hAnsi="Times New Roman" w:cs="Times New Roman"/>
          <w:sz w:val="24"/>
          <w:szCs w:val="24"/>
        </w:rPr>
        <w:t>го Товара.</w:t>
      </w:r>
    </w:p>
    <w:p w:rsidR="00B94124" w:rsidRPr="007715E6" w:rsidRDefault="002F0B53"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Штрафная</w:t>
      </w:r>
      <w:r w:rsidR="00F612FE" w:rsidRPr="007715E6">
        <w:rPr>
          <w:rFonts w:ascii="Times New Roman" w:eastAsia="Calibri" w:hAnsi="Times New Roman" w:cs="Times New Roman"/>
          <w:sz w:val="24"/>
          <w:szCs w:val="24"/>
        </w:rPr>
        <w:t xml:space="preserve"> неустойка в размере 25 %  </w:t>
      </w:r>
      <w:r w:rsidRPr="007715E6">
        <w:rPr>
          <w:rFonts w:ascii="Times New Roman" w:eastAsia="Calibri" w:hAnsi="Times New Roman" w:cs="Times New Roman"/>
          <w:sz w:val="24"/>
          <w:szCs w:val="24"/>
        </w:rPr>
        <w:t xml:space="preserve">от стоимости некачественного Товара </w:t>
      </w:r>
      <w:r w:rsidR="00B94124" w:rsidRPr="007715E6">
        <w:rPr>
          <w:rFonts w:ascii="Times New Roman" w:eastAsia="Calibri" w:hAnsi="Times New Roman" w:cs="Times New Roman"/>
          <w:sz w:val="24"/>
          <w:szCs w:val="24"/>
        </w:rPr>
        <w:t>подлежит взысканию Покупателем  с Поставщика по каждому факту поставки</w:t>
      </w:r>
      <w:r w:rsidR="00AA0670" w:rsidRPr="007715E6">
        <w:rPr>
          <w:rFonts w:ascii="Times New Roman" w:eastAsia="Calibri" w:hAnsi="Times New Roman" w:cs="Times New Roman"/>
          <w:sz w:val="24"/>
          <w:szCs w:val="24"/>
        </w:rPr>
        <w:t xml:space="preserve"> некачественного</w:t>
      </w:r>
      <w:r w:rsidR="00B94124" w:rsidRPr="007715E6">
        <w:rPr>
          <w:rFonts w:ascii="Times New Roman" w:eastAsia="Calibri" w:hAnsi="Times New Roman" w:cs="Times New Roman"/>
          <w:sz w:val="24"/>
          <w:szCs w:val="24"/>
        </w:rPr>
        <w:t xml:space="preserve"> </w:t>
      </w:r>
      <w:r w:rsidR="00AA0670" w:rsidRPr="007715E6">
        <w:rPr>
          <w:rFonts w:ascii="Times New Roman" w:eastAsia="Calibri" w:hAnsi="Times New Roman" w:cs="Times New Roman"/>
          <w:sz w:val="24"/>
          <w:szCs w:val="24"/>
        </w:rPr>
        <w:t xml:space="preserve">Товара. </w:t>
      </w:r>
      <w:r w:rsidR="00B94124" w:rsidRPr="007715E6">
        <w:rPr>
          <w:rFonts w:ascii="Times New Roman" w:eastAsia="Calibri" w:hAnsi="Times New Roman" w:cs="Times New Roman"/>
          <w:sz w:val="24"/>
          <w:szCs w:val="24"/>
        </w:rPr>
        <w:t xml:space="preserve"> </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5</w:t>
      </w:r>
      <w:r w:rsidR="00816CC5" w:rsidRPr="007715E6">
        <w:rPr>
          <w:rFonts w:ascii="Times New Roman" w:eastAsia="Calibri" w:hAnsi="Times New Roman" w:cs="Times New Roman"/>
          <w:sz w:val="24"/>
          <w:szCs w:val="24"/>
        </w:rPr>
        <w:t>.5. Условия о неустойке,</w:t>
      </w:r>
      <w:r w:rsidRPr="007715E6">
        <w:rPr>
          <w:rFonts w:ascii="Times New Roman" w:eastAsia="Calibri" w:hAnsi="Times New Roman" w:cs="Times New Roman"/>
          <w:sz w:val="24"/>
          <w:szCs w:val="24"/>
        </w:rPr>
        <w:t xml:space="preserve"> указанные в пунктах 5</w:t>
      </w:r>
      <w:r w:rsidR="00816CC5" w:rsidRPr="007715E6">
        <w:rPr>
          <w:rFonts w:ascii="Times New Roman" w:eastAsia="Calibri" w:hAnsi="Times New Roman" w:cs="Times New Roman"/>
          <w:sz w:val="24"/>
          <w:szCs w:val="24"/>
        </w:rPr>
        <w:t xml:space="preserve">.3., </w:t>
      </w:r>
      <w:r w:rsidRPr="007715E6">
        <w:rPr>
          <w:rFonts w:ascii="Times New Roman" w:eastAsia="Calibri" w:hAnsi="Times New Roman" w:cs="Times New Roman"/>
          <w:sz w:val="24"/>
          <w:szCs w:val="24"/>
        </w:rPr>
        <w:t>5</w:t>
      </w:r>
      <w:r w:rsidR="00816CC5" w:rsidRPr="007715E6">
        <w:rPr>
          <w:rFonts w:ascii="Times New Roman" w:eastAsia="Calibri" w:hAnsi="Times New Roman" w:cs="Times New Roman"/>
          <w:sz w:val="24"/>
          <w:szCs w:val="24"/>
        </w:rPr>
        <w:t xml:space="preserve">.4.  настоящей статьи, применяются только в том случае, если одна из </w:t>
      </w:r>
      <w:r w:rsidR="00FE58EF" w:rsidRPr="007715E6">
        <w:rPr>
          <w:rFonts w:ascii="Times New Roman" w:eastAsia="Calibri" w:hAnsi="Times New Roman" w:cs="Times New Roman"/>
          <w:sz w:val="24"/>
          <w:szCs w:val="24"/>
        </w:rPr>
        <w:t>Сторон</w:t>
      </w:r>
      <w:r w:rsidR="00816CC5" w:rsidRPr="007715E6">
        <w:rPr>
          <w:rFonts w:ascii="Times New Roman" w:eastAsia="Calibri" w:hAnsi="Times New Roman" w:cs="Times New Roman"/>
          <w:sz w:val="24"/>
          <w:szCs w:val="24"/>
        </w:rPr>
        <w:t>, письменно (заказными телеграммой или письмом с уведомлением о вручении</w:t>
      </w:r>
      <w:r w:rsidR="00AA0670" w:rsidRPr="007715E6">
        <w:rPr>
          <w:rFonts w:ascii="Times New Roman" w:eastAsia="Calibri" w:hAnsi="Times New Roman" w:cs="Times New Roman"/>
          <w:sz w:val="24"/>
          <w:szCs w:val="24"/>
        </w:rPr>
        <w:t>,</w:t>
      </w:r>
      <w:r w:rsidR="00816CC5" w:rsidRPr="007715E6">
        <w:rPr>
          <w:rFonts w:ascii="Times New Roman" w:eastAsia="Calibri" w:hAnsi="Times New Roman" w:cs="Times New Roman"/>
          <w:sz w:val="24"/>
          <w:szCs w:val="24"/>
        </w:rPr>
        <w:t xml:space="preserve"> </w:t>
      </w:r>
      <w:r w:rsidR="00FE58EF" w:rsidRPr="007715E6">
        <w:rPr>
          <w:rFonts w:ascii="Times New Roman" w:eastAsia="Calibri" w:hAnsi="Times New Roman" w:cs="Times New Roman"/>
          <w:sz w:val="24"/>
          <w:szCs w:val="24"/>
        </w:rPr>
        <w:t>либо нарочным</w:t>
      </w:r>
      <w:r w:rsidR="00816CC5" w:rsidRPr="007715E6">
        <w:rPr>
          <w:rFonts w:ascii="Times New Roman" w:eastAsia="Calibri" w:hAnsi="Times New Roman" w:cs="Times New Roman"/>
          <w:sz w:val="24"/>
          <w:szCs w:val="24"/>
        </w:rPr>
        <w:t xml:space="preserve">) направит другой </w:t>
      </w:r>
      <w:r w:rsidR="00FE58EF" w:rsidRPr="007715E6">
        <w:rPr>
          <w:rFonts w:ascii="Times New Roman" w:eastAsia="Calibri" w:hAnsi="Times New Roman" w:cs="Times New Roman"/>
          <w:sz w:val="24"/>
          <w:szCs w:val="24"/>
        </w:rPr>
        <w:t xml:space="preserve">Стороне </w:t>
      </w:r>
      <w:r w:rsidR="00816CC5" w:rsidRPr="007715E6">
        <w:rPr>
          <w:rFonts w:ascii="Times New Roman" w:eastAsia="Calibri" w:hAnsi="Times New Roman" w:cs="Times New Roman"/>
          <w:sz w:val="24"/>
          <w:szCs w:val="24"/>
        </w:rPr>
        <w:t xml:space="preserve">требование о взыскании данной неустойки в связи с ненадлежащим исполнением условий договора. </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5</w:t>
      </w:r>
      <w:r w:rsidR="00816CC5" w:rsidRPr="007715E6">
        <w:rPr>
          <w:rFonts w:ascii="Times New Roman" w:eastAsia="Calibri" w:hAnsi="Times New Roman" w:cs="Times New Roman"/>
          <w:sz w:val="24"/>
          <w:szCs w:val="24"/>
        </w:rPr>
        <w:t xml:space="preserve">.6. Поставщик не несет ответственности за неправильное оформление </w:t>
      </w:r>
      <w:r w:rsidR="00C20565" w:rsidRPr="007715E6">
        <w:rPr>
          <w:rFonts w:ascii="Times New Roman" w:eastAsia="Calibri" w:hAnsi="Times New Roman" w:cs="Times New Roman"/>
          <w:sz w:val="24"/>
          <w:szCs w:val="24"/>
        </w:rPr>
        <w:t>УПД</w:t>
      </w:r>
      <w:r w:rsidR="00816CC5" w:rsidRPr="007715E6">
        <w:rPr>
          <w:rFonts w:ascii="Times New Roman" w:eastAsia="Calibri" w:hAnsi="Times New Roman" w:cs="Times New Roman"/>
          <w:sz w:val="24"/>
          <w:szCs w:val="24"/>
        </w:rPr>
        <w:t xml:space="preserve"> и иных необходимых документов в случае, если Покупатель несвоевременно уведомил или не уведомил Поставщика об изменении своих почтовых либо платежных реквизитов, статистических кодов, юридического адреса, наименования и других данных, требующихся для правильного оформления документов и выставления </w:t>
      </w:r>
      <w:r w:rsidR="00C20565" w:rsidRPr="007715E6">
        <w:rPr>
          <w:rFonts w:ascii="Times New Roman" w:eastAsia="Calibri" w:hAnsi="Times New Roman" w:cs="Times New Roman"/>
          <w:sz w:val="24"/>
          <w:szCs w:val="24"/>
        </w:rPr>
        <w:t>УПД</w:t>
      </w:r>
      <w:r w:rsidR="00816CC5" w:rsidRPr="007715E6">
        <w:rPr>
          <w:rFonts w:ascii="Times New Roman" w:eastAsia="Calibri" w:hAnsi="Times New Roman" w:cs="Times New Roman"/>
          <w:sz w:val="24"/>
          <w:szCs w:val="24"/>
        </w:rPr>
        <w:t xml:space="preserve">. </w:t>
      </w:r>
    </w:p>
    <w:p w:rsidR="00FE58EF" w:rsidRPr="007715E6" w:rsidRDefault="00FE58EF"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5.7. Поставщик в соответствии со ст. 406.1 ГК РФ возмещает Покупателю все имущественные потери последнего, возникшие в случаях отказа налоговыми органами Покупателю:</w:t>
      </w:r>
    </w:p>
    <w:p w:rsidR="00FE58EF" w:rsidRPr="007715E6" w:rsidRDefault="00FE58EF" w:rsidP="004B0B4F">
      <w:pPr>
        <w:widowControl w:val="0"/>
        <w:numPr>
          <w:ilvl w:val="0"/>
          <w:numId w:val="4"/>
        </w:numPr>
        <w:tabs>
          <w:tab w:val="left" w:pos="567"/>
        </w:tabs>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во включении в состав расходов для целей налогового учета заявленной стоимости приобретенных по настоящему договору Товаров,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Поставщика, а также в связи с наличием обстоятельств, предусмотренных ст. 54.1 НК РФ и связанных с Поставщиком и (или) обстоятельствами договора;</w:t>
      </w:r>
    </w:p>
    <w:p w:rsidR="00FE58EF" w:rsidRPr="007715E6" w:rsidRDefault="00FE58EF" w:rsidP="004B0B4F">
      <w:pPr>
        <w:widowControl w:val="0"/>
        <w:numPr>
          <w:ilvl w:val="0"/>
          <w:numId w:val="4"/>
        </w:numPr>
        <w:tabs>
          <w:tab w:val="left" w:pos="567"/>
          <w:tab w:val="left" w:pos="1091"/>
        </w:tabs>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в возмещении (вычете) заявленных сумм НДС по причине не отражения Поставщиком в книге продаж реализации Товаров на основании соответствующих </w:t>
      </w:r>
      <w:r w:rsidR="00C20565" w:rsidRPr="007715E6">
        <w:rPr>
          <w:rFonts w:ascii="Times New Roman" w:hAnsi="Times New Roman" w:cs="Times New Roman"/>
          <w:sz w:val="24"/>
          <w:szCs w:val="24"/>
        </w:rPr>
        <w:t>УПД</w:t>
      </w:r>
      <w:r w:rsidRPr="007715E6">
        <w:rPr>
          <w:rFonts w:ascii="Times New Roman" w:hAnsi="Times New Roman" w:cs="Times New Roman"/>
          <w:sz w:val="24"/>
          <w:szCs w:val="24"/>
        </w:rPr>
        <w:t xml:space="preserve">, выставленных в адрес Покупателя, а также по причине не выставления Поставщиком исправительных </w:t>
      </w:r>
      <w:r w:rsidR="00C20565" w:rsidRPr="007715E6">
        <w:rPr>
          <w:rFonts w:ascii="Times New Roman" w:hAnsi="Times New Roman" w:cs="Times New Roman"/>
          <w:sz w:val="24"/>
          <w:szCs w:val="24"/>
        </w:rPr>
        <w:t>УПД</w:t>
      </w:r>
      <w:r w:rsidRPr="007715E6">
        <w:rPr>
          <w:rFonts w:ascii="Times New Roman" w:hAnsi="Times New Roman" w:cs="Times New Roman"/>
          <w:sz w:val="24"/>
          <w:szCs w:val="24"/>
        </w:rPr>
        <w:t xml:space="preserve"> при наличии несоответствий наименования Поставщика. ИНН, КПП, указанных в </w:t>
      </w:r>
      <w:r w:rsidR="00C20565" w:rsidRPr="007715E6">
        <w:rPr>
          <w:rFonts w:ascii="Times New Roman" w:hAnsi="Times New Roman" w:cs="Times New Roman"/>
          <w:sz w:val="24"/>
          <w:szCs w:val="24"/>
        </w:rPr>
        <w:t>УПД</w:t>
      </w:r>
      <w:r w:rsidRPr="007715E6">
        <w:rPr>
          <w:rFonts w:ascii="Times New Roman" w:hAnsi="Times New Roman" w:cs="Times New Roman"/>
          <w:sz w:val="24"/>
          <w:szCs w:val="24"/>
        </w:rPr>
        <w:t xml:space="preserve"> или договоре.</w:t>
      </w:r>
    </w:p>
    <w:p w:rsidR="00FE58EF" w:rsidRPr="007715E6" w:rsidRDefault="00FE58EF" w:rsidP="004B0B4F">
      <w:pPr>
        <w:pStyle w:val="3"/>
        <w:numPr>
          <w:ilvl w:val="0"/>
          <w:numId w:val="4"/>
        </w:num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в связи с привлечением Поставщиком третьих лиц, при перевозке Товара,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Поставщиком третьих лиц, не обладающих признаками действующих организаций.</w:t>
      </w:r>
    </w:p>
    <w:p w:rsidR="00FE58EF" w:rsidRPr="007715E6" w:rsidRDefault="00FE58EF" w:rsidP="004B0B4F">
      <w:pPr>
        <w:pStyle w:val="3"/>
        <w:spacing w:after="0" w:line="240" w:lineRule="auto"/>
        <w:ind w:left="0" w:firstLine="284"/>
        <w:jc w:val="both"/>
        <w:rPr>
          <w:rFonts w:ascii="Times New Roman" w:hAnsi="Times New Roman" w:cs="Times New Roman"/>
          <w:sz w:val="24"/>
          <w:szCs w:val="24"/>
        </w:rPr>
      </w:pPr>
      <w:r w:rsidRPr="007715E6">
        <w:rPr>
          <w:rFonts w:ascii="Times New Roman" w:hAnsi="Times New Roman" w:cs="Times New Roman"/>
          <w:sz w:val="24"/>
          <w:szCs w:val="24"/>
        </w:rPr>
        <w:lastRenderedPageBreak/>
        <w:t>Покупатель обязуется уведомить Поставщика обо всех выявленных в ходе мероприятий налогового контроля фактах, с которыми Покупатель связывает свое право на возмещение имущественных потерь.</w:t>
      </w:r>
    </w:p>
    <w:p w:rsidR="00FE58EF" w:rsidRPr="007715E6" w:rsidRDefault="00FE58EF"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Поставщик во избежание необоснованного формального доначисления Покупателю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Покупателя.</w:t>
      </w:r>
    </w:p>
    <w:p w:rsidR="00FE58EF" w:rsidRPr="007715E6" w:rsidRDefault="00FE58EF"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Поставщик возмещает Покупателю имущественные потери последнего в размере 120% от сумм, уплаченных Покупателем на основании решения налогового органа налогов, пеней и штрафа.</w:t>
      </w:r>
    </w:p>
    <w:p w:rsidR="00FE58EF" w:rsidRPr="007715E6" w:rsidRDefault="00FE58EF"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Имущественные потери Покупателя подлежат возмещению в течение 10 (десяти) календарных дней с даты выставления Покупателем счета, к которому прикладывается выписка из вступившего в законную силу решения налогового органа.</w:t>
      </w:r>
    </w:p>
    <w:p w:rsidR="00FE58EF" w:rsidRPr="007715E6" w:rsidRDefault="00FE58EF" w:rsidP="004B0B4F">
      <w:pPr>
        <w:autoSpaceDE w:val="0"/>
        <w:autoSpaceDN w:val="0"/>
        <w:adjustRightInd w:val="0"/>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В случае предоставления Поставщиком Покупателю исправленных и достоверных документов в срок, не превышающий 2 (двух) лет со дня предъявления Покупателю налоговых претензий, и при условии подтверждения налоговым органом правомерности расходов Покупателя по настоящему договору и налоговых вычетов по НДС, и реализации Покупателем на основании таких документов своего права на возврат уплаченных по итогам мероприятий налогового контроля налогов, Покупатель обязуется вернуть Поставщику сумму возмещенных потерь в размере до начисленного налога в срок не позднее 30 (тридцати) дней с даты возврата налога.</w:t>
      </w:r>
    </w:p>
    <w:p w:rsidR="00FE58EF" w:rsidRDefault="00FE58EF"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5.8. В случае привлечения Поставщиком третьих лиц с нарушением условий предусмотренных п. 2.8. настоящего договора, Поставщик уплачивает Покупателю штрафную неустойку в размере </w:t>
      </w:r>
      <w:r w:rsidR="000D7B03" w:rsidRPr="007715E6">
        <w:rPr>
          <w:rFonts w:ascii="Times New Roman" w:hAnsi="Times New Roman" w:cs="Times New Roman"/>
          <w:sz w:val="24"/>
          <w:szCs w:val="24"/>
        </w:rPr>
        <w:t xml:space="preserve">20 % </w:t>
      </w:r>
      <w:r w:rsidRPr="007715E6">
        <w:rPr>
          <w:rFonts w:ascii="Times New Roman" w:hAnsi="Times New Roman" w:cs="Times New Roman"/>
          <w:sz w:val="24"/>
          <w:szCs w:val="24"/>
        </w:rPr>
        <w:t xml:space="preserve">цены настоящего </w:t>
      </w:r>
      <w:r w:rsidR="00E36FD5" w:rsidRPr="007715E6">
        <w:rPr>
          <w:rFonts w:ascii="Times New Roman" w:hAnsi="Times New Roman" w:cs="Times New Roman"/>
          <w:sz w:val="24"/>
          <w:szCs w:val="24"/>
        </w:rPr>
        <w:t xml:space="preserve">договора </w:t>
      </w:r>
      <w:r w:rsidRPr="007715E6">
        <w:rPr>
          <w:rFonts w:ascii="Times New Roman" w:hAnsi="Times New Roman" w:cs="Times New Roman"/>
          <w:sz w:val="24"/>
          <w:szCs w:val="24"/>
        </w:rPr>
        <w:t xml:space="preserve">в течение 5 (пяти) рабочих дней от даты получения соответствующего требования от </w:t>
      </w:r>
      <w:r w:rsidR="00E36FD5" w:rsidRPr="007715E6">
        <w:rPr>
          <w:rFonts w:ascii="Times New Roman" w:hAnsi="Times New Roman" w:cs="Times New Roman"/>
          <w:sz w:val="24"/>
          <w:szCs w:val="24"/>
        </w:rPr>
        <w:t>Покупателя</w:t>
      </w:r>
      <w:r w:rsidRPr="007715E6">
        <w:rPr>
          <w:rFonts w:ascii="Times New Roman" w:hAnsi="Times New Roman" w:cs="Times New Roman"/>
          <w:sz w:val="24"/>
          <w:szCs w:val="24"/>
        </w:rPr>
        <w:t>.</w:t>
      </w:r>
    </w:p>
    <w:p w:rsidR="007715E6" w:rsidRPr="007715E6" w:rsidRDefault="007715E6" w:rsidP="004B0B4F">
      <w:pPr>
        <w:spacing w:after="0" w:line="240" w:lineRule="auto"/>
        <w:ind w:firstLine="284"/>
        <w:jc w:val="both"/>
        <w:rPr>
          <w:rFonts w:ascii="Times New Roman" w:hAnsi="Times New Roman" w:cs="Times New Roman"/>
          <w:sz w:val="24"/>
          <w:szCs w:val="24"/>
        </w:rPr>
      </w:pPr>
    </w:p>
    <w:p w:rsidR="00816CC5" w:rsidRPr="007715E6" w:rsidRDefault="00796326" w:rsidP="002D4644">
      <w:pPr>
        <w:autoSpaceDE w:val="0"/>
        <w:autoSpaceDN w:val="0"/>
        <w:adjustRightInd w:val="0"/>
        <w:spacing w:after="0" w:line="240" w:lineRule="auto"/>
        <w:jc w:val="center"/>
        <w:rPr>
          <w:rFonts w:ascii="Times New Roman" w:eastAsia="Calibri" w:hAnsi="Times New Roman" w:cs="Times New Roman"/>
          <w:b/>
          <w:bCs/>
          <w:sz w:val="24"/>
          <w:szCs w:val="24"/>
        </w:rPr>
      </w:pPr>
      <w:r w:rsidRPr="007715E6">
        <w:rPr>
          <w:rFonts w:ascii="Times New Roman" w:eastAsia="Calibri" w:hAnsi="Times New Roman" w:cs="Times New Roman"/>
          <w:b/>
          <w:bCs/>
          <w:sz w:val="24"/>
          <w:szCs w:val="24"/>
        </w:rPr>
        <w:t>6</w:t>
      </w:r>
      <w:r w:rsidR="00816CC5" w:rsidRPr="007715E6">
        <w:rPr>
          <w:rFonts w:ascii="Times New Roman" w:eastAsia="Calibri" w:hAnsi="Times New Roman" w:cs="Times New Roman"/>
          <w:b/>
          <w:bCs/>
          <w:sz w:val="24"/>
          <w:szCs w:val="24"/>
        </w:rPr>
        <w:t>. НЕПРЕОДОЛИМАЯ СИЛА</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6</w:t>
      </w:r>
      <w:r w:rsidR="00816CC5" w:rsidRPr="007715E6">
        <w:rPr>
          <w:rFonts w:ascii="Times New Roman" w:eastAsia="Calibri"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w:t>
      </w:r>
      <w:r w:rsidR="00E36FD5" w:rsidRPr="007715E6">
        <w:rPr>
          <w:rFonts w:ascii="Times New Roman" w:eastAsia="Calibri" w:hAnsi="Times New Roman" w:cs="Times New Roman"/>
          <w:sz w:val="24"/>
          <w:szCs w:val="24"/>
        </w:rPr>
        <w:t>договору</w:t>
      </w:r>
      <w:r w:rsidR="00816CC5" w:rsidRPr="007715E6">
        <w:rPr>
          <w:rFonts w:ascii="Times New Roman" w:eastAsia="Calibri" w:hAnsi="Times New Roman" w:cs="Times New Roman"/>
          <w:sz w:val="24"/>
          <w:szCs w:val="24"/>
        </w:rPr>
        <w:t xml:space="preserve">,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w:t>
      </w:r>
      <w:r w:rsidR="00E36FD5" w:rsidRPr="007715E6">
        <w:rPr>
          <w:rFonts w:ascii="Times New Roman" w:eastAsia="Calibri" w:hAnsi="Times New Roman" w:cs="Times New Roman"/>
          <w:sz w:val="24"/>
          <w:szCs w:val="24"/>
        </w:rPr>
        <w:t>договора</w:t>
      </w:r>
      <w:r w:rsidR="00816CC5" w:rsidRPr="007715E6">
        <w:rPr>
          <w:rFonts w:ascii="Times New Roman" w:eastAsia="Calibri" w:hAnsi="Times New Roman" w:cs="Times New Roman"/>
          <w:sz w:val="24"/>
          <w:szCs w:val="24"/>
        </w:rPr>
        <w:t xml:space="preserve">, а также объективно препятствующих полному или частичному выполнению Сторонами своих обязательств по настоящему </w:t>
      </w:r>
      <w:r w:rsidR="00E36FD5" w:rsidRPr="007715E6">
        <w:rPr>
          <w:rFonts w:ascii="Times New Roman" w:eastAsia="Calibri" w:hAnsi="Times New Roman" w:cs="Times New Roman"/>
          <w:sz w:val="24"/>
          <w:szCs w:val="24"/>
        </w:rPr>
        <w:t>договору</w:t>
      </w:r>
      <w:r w:rsidR="00816CC5" w:rsidRPr="007715E6">
        <w:rPr>
          <w:rFonts w:ascii="Times New Roman" w:eastAsia="Calibri" w:hAnsi="Times New Roman" w:cs="Times New Roman"/>
          <w:sz w:val="24"/>
          <w:szCs w:val="24"/>
        </w:rPr>
        <w:t xml:space="preserve">, включая, </w:t>
      </w:r>
      <w:r w:rsidR="00F4691B" w:rsidRPr="007715E6">
        <w:rPr>
          <w:rFonts w:ascii="Times New Roman" w:eastAsia="Calibri" w:hAnsi="Times New Roman" w:cs="Times New Roman"/>
          <w:sz w:val="24"/>
          <w:szCs w:val="24"/>
        </w:rPr>
        <w:t>но</w:t>
      </w:r>
      <w:r w:rsidR="00816CC5" w:rsidRPr="007715E6">
        <w:rPr>
          <w:rFonts w:ascii="Times New Roman" w:eastAsia="Calibri" w:hAnsi="Times New Roman" w:cs="Times New Roman"/>
          <w:sz w:val="24"/>
          <w:szCs w:val="24"/>
        </w:rPr>
        <w:t xml:space="preserve">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 </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6</w:t>
      </w:r>
      <w:r w:rsidR="00816CC5" w:rsidRPr="007715E6">
        <w:rPr>
          <w:rFonts w:ascii="Times New Roman" w:eastAsia="Calibri" w:hAnsi="Times New Roman" w:cs="Times New Roman"/>
          <w:sz w:val="24"/>
          <w:szCs w:val="24"/>
        </w:rPr>
        <w:t xml:space="preserve">.2. Сторона, для которой создалась невозможность исполнения обязательств по </w:t>
      </w:r>
      <w:r w:rsidR="00E36FD5" w:rsidRPr="007715E6">
        <w:rPr>
          <w:rFonts w:ascii="Times New Roman" w:eastAsia="Calibri" w:hAnsi="Times New Roman" w:cs="Times New Roman"/>
          <w:sz w:val="24"/>
          <w:szCs w:val="24"/>
        </w:rPr>
        <w:t xml:space="preserve">договору </w:t>
      </w:r>
      <w:r w:rsidR="00816CC5" w:rsidRPr="007715E6">
        <w:rPr>
          <w:rFonts w:ascii="Times New Roman" w:eastAsia="Calibri" w:hAnsi="Times New Roman" w:cs="Times New Roman"/>
          <w:sz w:val="24"/>
          <w:szCs w:val="24"/>
        </w:rPr>
        <w:t xml:space="preserve">в силу вышеуказанных причин, должна письменно известить об этом другую Сторону в течение 14 (четырнадцати)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организациями. Вышеуказанные подтверждающие документы должны быть </w:t>
      </w:r>
      <w:r w:rsidR="00AA0670" w:rsidRPr="007715E6">
        <w:rPr>
          <w:rFonts w:ascii="Times New Roman" w:eastAsia="Calibri" w:hAnsi="Times New Roman" w:cs="Times New Roman"/>
          <w:sz w:val="24"/>
          <w:szCs w:val="24"/>
        </w:rPr>
        <w:t xml:space="preserve">направлены в течение разумного времени с момента извещения о действии обстоятельств непреодолимой силы. </w:t>
      </w:r>
      <w:r w:rsidR="00816CC5" w:rsidRPr="007715E6">
        <w:rPr>
          <w:rFonts w:ascii="Times New Roman" w:eastAsia="Calibri" w:hAnsi="Times New Roman" w:cs="Times New Roman"/>
          <w:sz w:val="24"/>
          <w:szCs w:val="24"/>
        </w:rPr>
        <w:t>Допускается извещение по факсимильной связи</w:t>
      </w:r>
      <w:r w:rsidR="00AA0670" w:rsidRPr="007715E6">
        <w:rPr>
          <w:rFonts w:ascii="Times New Roman" w:eastAsia="Calibri" w:hAnsi="Times New Roman" w:cs="Times New Roman"/>
          <w:sz w:val="24"/>
          <w:szCs w:val="24"/>
        </w:rPr>
        <w:t xml:space="preserve">, либо по электронной почте, </w:t>
      </w:r>
      <w:r w:rsidR="00816CC5" w:rsidRPr="007715E6">
        <w:rPr>
          <w:rFonts w:ascii="Times New Roman" w:eastAsia="Calibri" w:hAnsi="Times New Roman" w:cs="Times New Roman"/>
          <w:sz w:val="24"/>
          <w:szCs w:val="24"/>
        </w:rPr>
        <w:t xml:space="preserve">с обратным уведомлением о получении сообщения. </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6</w:t>
      </w:r>
      <w:r w:rsidR="00816CC5" w:rsidRPr="007715E6">
        <w:rPr>
          <w:rFonts w:ascii="Times New Roman" w:eastAsia="Calibri" w:hAnsi="Times New Roman" w:cs="Times New Roman"/>
          <w:sz w:val="24"/>
          <w:szCs w:val="24"/>
        </w:rPr>
        <w:t xml:space="preserve">.3. </w:t>
      </w:r>
      <w:r w:rsidR="0013452A" w:rsidRPr="007715E6">
        <w:rPr>
          <w:rFonts w:ascii="Times New Roman" w:eastAsia="Calibri" w:hAnsi="Times New Roman" w:cs="Times New Roman"/>
          <w:sz w:val="24"/>
          <w:szCs w:val="24"/>
        </w:rPr>
        <w:t>Не извещение</w:t>
      </w:r>
      <w:r w:rsidR="00816CC5" w:rsidRPr="007715E6">
        <w:rPr>
          <w:rFonts w:ascii="Times New Roman" w:eastAsia="Calibri" w:hAnsi="Times New Roman" w:cs="Times New Roman"/>
          <w:sz w:val="24"/>
          <w:szCs w:val="24"/>
        </w:rPr>
        <w:t xml:space="preserve"> или несвоевременное извещение другой Стороны согласно пункту </w:t>
      </w:r>
      <w:r w:rsidRPr="007715E6">
        <w:rPr>
          <w:rFonts w:ascii="Times New Roman" w:eastAsia="Calibri" w:hAnsi="Times New Roman" w:cs="Times New Roman"/>
          <w:sz w:val="24"/>
          <w:szCs w:val="24"/>
        </w:rPr>
        <w:t>6</w:t>
      </w:r>
      <w:r w:rsidR="00816CC5" w:rsidRPr="007715E6">
        <w:rPr>
          <w:rFonts w:ascii="Times New Roman" w:eastAsia="Calibri" w:hAnsi="Times New Roman" w:cs="Times New Roman"/>
          <w:sz w:val="24"/>
          <w:szCs w:val="24"/>
        </w:rPr>
        <w:t xml:space="preserve">.2. настоящего </w:t>
      </w:r>
      <w:r w:rsidR="00E36FD5" w:rsidRPr="007715E6">
        <w:rPr>
          <w:rFonts w:ascii="Times New Roman" w:eastAsia="Calibri" w:hAnsi="Times New Roman" w:cs="Times New Roman"/>
          <w:sz w:val="24"/>
          <w:szCs w:val="24"/>
        </w:rPr>
        <w:t xml:space="preserve">договора </w:t>
      </w:r>
      <w:r w:rsidR="00816CC5" w:rsidRPr="007715E6">
        <w:rPr>
          <w:rFonts w:ascii="Times New Roman" w:eastAsia="Calibri" w:hAnsi="Times New Roman" w:cs="Times New Roman"/>
          <w:sz w:val="24"/>
          <w:szCs w:val="24"/>
        </w:rPr>
        <w:t>влечет за собой утрату права с</w:t>
      </w:r>
      <w:r w:rsidR="00CF4D59" w:rsidRPr="007715E6">
        <w:rPr>
          <w:rFonts w:ascii="Times New Roman" w:eastAsia="Calibri" w:hAnsi="Times New Roman" w:cs="Times New Roman"/>
          <w:sz w:val="24"/>
          <w:szCs w:val="24"/>
        </w:rPr>
        <w:t>сылаться на эти обстоятельства.</w:t>
      </w:r>
    </w:p>
    <w:p w:rsidR="00816CC5" w:rsidRPr="007715E6" w:rsidRDefault="00796326"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6</w:t>
      </w:r>
      <w:r w:rsidR="00816CC5" w:rsidRPr="007715E6">
        <w:rPr>
          <w:rFonts w:ascii="Times New Roman" w:eastAsia="Calibri" w:hAnsi="Times New Roman" w:cs="Times New Roman"/>
          <w:sz w:val="24"/>
          <w:szCs w:val="24"/>
        </w:rPr>
        <w:t xml:space="preserve">.4. Если подобное состояние невыполнения обязательств продлится более 3 (трех) месяцев, то каждая Сторона имеет право расторгнуть </w:t>
      </w:r>
      <w:r w:rsidR="00E36FD5" w:rsidRPr="007715E6">
        <w:rPr>
          <w:rFonts w:ascii="Times New Roman" w:eastAsia="Calibri" w:hAnsi="Times New Roman" w:cs="Times New Roman"/>
          <w:sz w:val="24"/>
          <w:szCs w:val="24"/>
        </w:rPr>
        <w:t xml:space="preserve">договор </w:t>
      </w:r>
      <w:r w:rsidR="00816CC5" w:rsidRPr="007715E6">
        <w:rPr>
          <w:rFonts w:ascii="Times New Roman" w:eastAsia="Calibri" w:hAnsi="Times New Roman" w:cs="Times New Roman"/>
          <w:sz w:val="24"/>
          <w:szCs w:val="24"/>
        </w:rPr>
        <w:t xml:space="preserve">в одностороннем порядке, известив письменно об этом другую Сторону за 2 (две) недели до даты предполагаемого расторжения. В этом случае действие </w:t>
      </w:r>
      <w:r w:rsidR="00E36FD5" w:rsidRPr="007715E6">
        <w:rPr>
          <w:rFonts w:ascii="Times New Roman" w:eastAsia="Calibri" w:hAnsi="Times New Roman" w:cs="Times New Roman"/>
          <w:sz w:val="24"/>
          <w:szCs w:val="24"/>
        </w:rPr>
        <w:t xml:space="preserve">договора </w:t>
      </w:r>
      <w:r w:rsidR="00816CC5" w:rsidRPr="007715E6">
        <w:rPr>
          <w:rFonts w:ascii="Times New Roman" w:eastAsia="Calibri" w:hAnsi="Times New Roman" w:cs="Times New Roman"/>
          <w:sz w:val="24"/>
          <w:szCs w:val="24"/>
        </w:rPr>
        <w:t xml:space="preserve">прекращается по истечении 2-х недельного срока уведомления. При этом платежные обязательства Сторон, возникшие до прекращения </w:t>
      </w:r>
      <w:r w:rsidR="00E36FD5" w:rsidRPr="007715E6">
        <w:rPr>
          <w:rFonts w:ascii="Times New Roman" w:eastAsia="Calibri" w:hAnsi="Times New Roman" w:cs="Times New Roman"/>
          <w:sz w:val="24"/>
          <w:szCs w:val="24"/>
        </w:rPr>
        <w:t>договора</w:t>
      </w:r>
      <w:r w:rsidR="00816CC5" w:rsidRPr="007715E6">
        <w:rPr>
          <w:rFonts w:ascii="Times New Roman" w:eastAsia="Calibri" w:hAnsi="Times New Roman" w:cs="Times New Roman"/>
          <w:sz w:val="24"/>
          <w:szCs w:val="24"/>
        </w:rPr>
        <w:t xml:space="preserve">, продолжают действовать до окончательного взаиморасчета. </w:t>
      </w:r>
    </w:p>
    <w:p w:rsidR="00E36FD5" w:rsidRPr="007715E6" w:rsidRDefault="00E36FD5" w:rsidP="002D4644">
      <w:pPr>
        <w:autoSpaceDE w:val="0"/>
        <w:autoSpaceDN w:val="0"/>
        <w:adjustRightInd w:val="0"/>
        <w:spacing w:after="0" w:line="240" w:lineRule="auto"/>
        <w:jc w:val="both"/>
        <w:rPr>
          <w:rFonts w:ascii="Times New Roman" w:eastAsia="Calibri" w:hAnsi="Times New Roman" w:cs="Times New Roman"/>
          <w:sz w:val="24"/>
          <w:szCs w:val="24"/>
        </w:rPr>
      </w:pPr>
    </w:p>
    <w:p w:rsidR="00816CC5" w:rsidRPr="007715E6" w:rsidRDefault="00796326" w:rsidP="002D4644">
      <w:pPr>
        <w:autoSpaceDE w:val="0"/>
        <w:autoSpaceDN w:val="0"/>
        <w:adjustRightInd w:val="0"/>
        <w:spacing w:after="0" w:line="240" w:lineRule="auto"/>
        <w:jc w:val="center"/>
        <w:rPr>
          <w:rFonts w:ascii="Times New Roman" w:eastAsia="Calibri" w:hAnsi="Times New Roman" w:cs="Times New Roman"/>
          <w:b/>
          <w:bCs/>
          <w:sz w:val="24"/>
          <w:szCs w:val="24"/>
        </w:rPr>
      </w:pPr>
      <w:r w:rsidRPr="007715E6">
        <w:rPr>
          <w:rFonts w:ascii="Times New Roman" w:eastAsia="Calibri" w:hAnsi="Times New Roman" w:cs="Times New Roman"/>
          <w:b/>
          <w:bCs/>
          <w:sz w:val="24"/>
          <w:szCs w:val="24"/>
        </w:rPr>
        <w:lastRenderedPageBreak/>
        <w:t>7</w:t>
      </w:r>
      <w:r w:rsidR="00816CC5" w:rsidRPr="007715E6">
        <w:rPr>
          <w:rFonts w:ascii="Times New Roman" w:eastAsia="Calibri" w:hAnsi="Times New Roman" w:cs="Times New Roman"/>
          <w:b/>
          <w:bCs/>
          <w:sz w:val="24"/>
          <w:szCs w:val="24"/>
        </w:rPr>
        <w:t xml:space="preserve">. СРОК ДЕЙСТВИЯ ДОГОВОРА </w:t>
      </w:r>
    </w:p>
    <w:p w:rsidR="00E36FD5" w:rsidRPr="007715E6" w:rsidRDefault="00796326"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7.1. </w:t>
      </w:r>
      <w:proofErr w:type="gramStart"/>
      <w:r w:rsidR="00E36FD5" w:rsidRPr="007715E6">
        <w:rPr>
          <w:rFonts w:ascii="Times New Roman" w:hAnsi="Times New Roman" w:cs="Times New Roman"/>
          <w:sz w:val="24"/>
          <w:szCs w:val="24"/>
        </w:rPr>
        <w:t>Настоящий договор вступает в силу с даты подписания его Сторонами и действует по «</w:t>
      </w:r>
      <w:r w:rsidR="00196694" w:rsidRPr="00196694">
        <w:rPr>
          <w:rFonts w:ascii="Times New Roman" w:hAnsi="Times New Roman" w:cs="Times New Roman"/>
          <w:sz w:val="24"/>
          <w:szCs w:val="24"/>
        </w:rPr>
        <w:t>__</w:t>
      </w:r>
      <w:r w:rsidR="00E36FD5" w:rsidRPr="007715E6">
        <w:rPr>
          <w:rFonts w:ascii="Times New Roman" w:hAnsi="Times New Roman" w:cs="Times New Roman"/>
          <w:sz w:val="24"/>
          <w:szCs w:val="24"/>
        </w:rPr>
        <w:t xml:space="preserve">» </w:t>
      </w:r>
      <w:r w:rsidR="00196694" w:rsidRPr="00196694">
        <w:rPr>
          <w:rFonts w:ascii="Times New Roman" w:hAnsi="Times New Roman" w:cs="Times New Roman"/>
          <w:sz w:val="24"/>
          <w:szCs w:val="24"/>
        </w:rPr>
        <w:t>_____</w:t>
      </w:r>
      <w:bookmarkStart w:id="0" w:name="_GoBack"/>
      <w:bookmarkEnd w:id="0"/>
      <w:r w:rsidR="00E36FD5" w:rsidRPr="007715E6">
        <w:rPr>
          <w:rFonts w:ascii="Times New Roman" w:hAnsi="Times New Roman" w:cs="Times New Roman"/>
          <w:sz w:val="24"/>
          <w:szCs w:val="24"/>
        </w:rPr>
        <w:t>2022г. (включительно), а в части взаиморасчетов - до полного исполнения Сторонами своих обязательств, за исключением пунктов 5.7., 5.8..,</w:t>
      </w:r>
      <w:r w:rsidR="000D7B03" w:rsidRPr="007715E6">
        <w:rPr>
          <w:rFonts w:ascii="Times New Roman" w:hAnsi="Times New Roman" w:cs="Times New Roman"/>
          <w:sz w:val="24"/>
          <w:szCs w:val="24"/>
        </w:rPr>
        <w:t xml:space="preserve"> и </w:t>
      </w:r>
      <w:r w:rsidR="00E36FD5" w:rsidRPr="007715E6">
        <w:rPr>
          <w:rFonts w:ascii="Times New Roman" w:hAnsi="Times New Roman" w:cs="Times New Roman"/>
          <w:sz w:val="24"/>
          <w:szCs w:val="24"/>
        </w:rPr>
        <w:t xml:space="preserve"> статей </w:t>
      </w:r>
      <w:r w:rsidR="002D4644" w:rsidRPr="007715E6">
        <w:rPr>
          <w:rFonts w:ascii="Times New Roman" w:hAnsi="Times New Roman" w:cs="Times New Roman"/>
          <w:sz w:val="24"/>
          <w:szCs w:val="24"/>
        </w:rPr>
        <w:t>8,10</w:t>
      </w:r>
      <w:r w:rsidR="00E36FD5" w:rsidRPr="007715E6">
        <w:rPr>
          <w:rFonts w:ascii="Times New Roman" w:hAnsi="Times New Roman" w:cs="Times New Roman"/>
          <w:sz w:val="24"/>
          <w:szCs w:val="24"/>
        </w:rPr>
        <w:t xml:space="preserve"> настоящего договора, положения которых действуют в течение трех лет после года, в котором был поставлен Товар по настоящему договору/Приложению.</w:t>
      </w:r>
      <w:proofErr w:type="gramEnd"/>
    </w:p>
    <w:p w:rsidR="00796326" w:rsidRPr="007715E6" w:rsidRDefault="00796326"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7.2. В случае если ни одна из Сторон не позднее чем за 14 календарных дней до даты окончания срока действия настоящего </w:t>
      </w:r>
      <w:r w:rsidR="00607ABB" w:rsidRPr="007715E6">
        <w:rPr>
          <w:rFonts w:ascii="Times New Roman" w:hAnsi="Times New Roman" w:cs="Times New Roman"/>
          <w:sz w:val="24"/>
          <w:szCs w:val="24"/>
        </w:rPr>
        <w:t xml:space="preserve">договора </w:t>
      </w:r>
      <w:r w:rsidRPr="007715E6">
        <w:rPr>
          <w:rFonts w:ascii="Times New Roman" w:hAnsi="Times New Roman" w:cs="Times New Roman"/>
          <w:sz w:val="24"/>
          <w:szCs w:val="24"/>
        </w:rPr>
        <w:t xml:space="preserve">не заявит о его прекращении, то действие </w:t>
      </w:r>
      <w:r w:rsidR="00607ABB" w:rsidRPr="007715E6">
        <w:rPr>
          <w:rFonts w:ascii="Times New Roman" w:hAnsi="Times New Roman" w:cs="Times New Roman"/>
          <w:sz w:val="24"/>
          <w:szCs w:val="24"/>
        </w:rPr>
        <w:t xml:space="preserve">договора </w:t>
      </w:r>
      <w:r w:rsidRPr="007715E6">
        <w:rPr>
          <w:rFonts w:ascii="Times New Roman" w:hAnsi="Times New Roman" w:cs="Times New Roman"/>
          <w:sz w:val="24"/>
          <w:szCs w:val="24"/>
        </w:rPr>
        <w:t>пролонгируется на один год</w:t>
      </w:r>
      <w:r w:rsidR="00DE5F14">
        <w:rPr>
          <w:rFonts w:ascii="Times New Roman" w:hAnsi="Times New Roman" w:cs="Times New Roman"/>
          <w:sz w:val="24"/>
          <w:szCs w:val="24"/>
        </w:rPr>
        <w:t>, т.е. по «</w:t>
      </w:r>
      <w:r w:rsidR="008431B4">
        <w:rPr>
          <w:rFonts w:ascii="Times New Roman" w:hAnsi="Times New Roman" w:cs="Times New Roman"/>
          <w:sz w:val="24"/>
          <w:szCs w:val="24"/>
        </w:rPr>
        <w:t>28</w:t>
      </w:r>
      <w:r w:rsidR="00607ABB" w:rsidRPr="007715E6">
        <w:rPr>
          <w:rFonts w:ascii="Times New Roman" w:hAnsi="Times New Roman" w:cs="Times New Roman"/>
          <w:sz w:val="24"/>
          <w:szCs w:val="24"/>
        </w:rPr>
        <w:t xml:space="preserve">» </w:t>
      </w:r>
      <w:r w:rsidR="00DE5F14">
        <w:rPr>
          <w:rFonts w:ascii="Times New Roman" w:hAnsi="Times New Roman" w:cs="Times New Roman"/>
          <w:sz w:val="24"/>
          <w:szCs w:val="24"/>
        </w:rPr>
        <w:t>апреля</w:t>
      </w:r>
      <w:r w:rsidR="00607ABB" w:rsidRPr="007715E6">
        <w:rPr>
          <w:rFonts w:ascii="Times New Roman" w:hAnsi="Times New Roman" w:cs="Times New Roman"/>
          <w:sz w:val="24"/>
          <w:szCs w:val="24"/>
        </w:rPr>
        <w:t xml:space="preserve"> 2023г. (включительно).</w:t>
      </w:r>
    </w:p>
    <w:p w:rsidR="00796326" w:rsidRPr="007715E6" w:rsidRDefault="00F361D4"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7.3. Покупатель </w:t>
      </w:r>
      <w:r w:rsidR="00796326" w:rsidRPr="007715E6">
        <w:rPr>
          <w:rFonts w:ascii="Times New Roman" w:hAnsi="Times New Roman" w:cs="Times New Roman"/>
          <w:sz w:val="24"/>
          <w:szCs w:val="24"/>
        </w:rPr>
        <w:t xml:space="preserve">вправе отказаться от исполнения настоящего </w:t>
      </w:r>
      <w:r w:rsidR="00607ABB" w:rsidRPr="007715E6">
        <w:rPr>
          <w:rFonts w:ascii="Times New Roman" w:hAnsi="Times New Roman" w:cs="Times New Roman"/>
          <w:sz w:val="24"/>
          <w:szCs w:val="24"/>
        </w:rPr>
        <w:t xml:space="preserve">договора </w:t>
      </w:r>
      <w:r w:rsidR="00796326" w:rsidRPr="007715E6">
        <w:rPr>
          <w:rFonts w:ascii="Times New Roman" w:hAnsi="Times New Roman" w:cs="Times New Roman"/>
          <w:sz w:val="24"/>
          <w:szCs w:val="24"/>
        </w:rPr>
        <w:t xml:space="preserve">(расторгнуть </w:t>
      </w:r>
      <w:r w:rsidR="00607ABB" w:rsidRPr="007715E6">
        <w:rPr>
          <w:rFonts w:ascii="Times New Roman" w:hAnsi="Times New Roman" w:cs="Times New Roman"/>
          <w:sz w:val="24"/>
          <w:szCs w:val="24"/>
        </w:rPr>
        <w:t xml:space="preserve">договор </w:t>
      </w:r>
      <w:r w:rsidR="00796326" w:rsidRPr="007715E6">
        <w:rPr>
          <w:rFonts w:ascii="Times New Roman" w:hAnsi="Times New Roman" w:cs="Times New Roman"/>
          <w:sz w:val="24"/>
          <w:szCs w:val="24"/>
        </w:rPr>
        <w:t>в одностороннем внесудебном порядке) в случаях, предусмотренных законодательством РФ, а также в случае следующих существенных нарушений:</w:t>
      </w:r>
    </w:p>
    <w:p w:rsidR="00796326" w:rsidRPr="007715E6" w:rsidRDefault="00796326"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при однократном нарушении Поставщиком срока поставки;</w:t>
      </w:r>
    </w:p>
    <w:p w:rsidR="00796326" w:rsidRPr="007715E6" w:rsidRDefault="00796326"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 </w:t>
      </w:r>
      <w:r w:rsidR="00F361D4" w:rsidRPr="007715E6">
        <w:rPr>
          <w:rFonts w:ascii="Times New Roman" w:hAnsi="Times New Roman" w:cs="Times New Roman"/>
          <w:sz w:val="24"/>
          <w:szCs w:val="24"/>
        </w:rPr>
        <w:t xml:space="preserve">при отказе </w:t>
      </w:r>
      <w:r w:rsidRPr="007715E6">
        <w:rPr>
          <w:rFonts w:ascii="Times New Roman" w:hAnsi="Times New Roman" w:cs="Times New Roman"/>
          <w:sz w:val="24"/>
          <w:szCs w:val="24"/>
        </w:rPr>
        <w:t>Поставщик</w:t>
      </w:r>
      <w:r w:rsidR="00F361D4" w:rsidRPr="007715E6">
        <w:rPr>
          <w:rFonts w:ascii="Times New Roman" w:hAnsi="Times New Roman" w:cs="Times New Roman"/>
          <w:sz w:val="24"/>
          <w:szCs w:val="24"/>
        </w:rPr>
        <w:t xml:space="preserve">а </w:t>
      </w:r>
      <w:r w:rsidRPr="007715E6">
        <w:rPr>
          <w:rFonts w:ascii="Times New Roman" w:hAnsi="Times New Roman" w:cs="Times New Roman"/>
          <w:sz w:val="24"/>
          <w:szCs w:val="24"/>
        </w:rPr>
        <w:t>передать Покупателю оплаченн</w:t>
      </w:r>
      <w:r w:rsidR="002F19E9" w:rsidRPr="007715E6">
        <w:rPr>
          <w:rFonts w:ascii="Times New Roman" w:hAnsi="Times New Roman" w:cs="Times New Roman"/>
          <w:sz w:val="24"/>
          <w:szCs w:val="24"/>
        </w:rPr>
        <w:t>ый</w:t>
      </w:r>
      <w:r w:rsidRPr="007715E6">
        <w:rPr>
          <w:rFonts w:ascii="Times New Roman" w:hAnsi="Times New Roman" w:cs="Times New Roman"/>
          <w:sz w:val="24"/>
          <w:szCs w:val="24"/>
        </w:rPr>
        <w:t xml:space="preserve"> последним </w:t>
      </w:r>
      <w:r w:rsidR="002F19E9" w:rsidRPr="007715E6">
        <w:rPr>
          <w:rFonts w:ascii="Times New Roman" w:hAnsi="Times New Roman" w:cs="Times New Roman"/>
          <w:sz w:val="24"/>
          <w:szCs w:val="24"/>
        </w:rPr>
        <w:t xml:space="preserve">Товар </w:t>
      </w:r>
      <w:r w:rsidRPr="007715E6">
        <w:rPr>
          <w:rFonts w:ascii="Times New Roman" w:hAnsi="Times New Roman" w:cs="Times New Roman"/>
          <w:sz w:val="24"/>
          <w:szCs w:val="24"/>
        </w:rPr>
        <w:t>(п. 1 ст. 463 ГК РФ);</w:t>
      </w:r>
    </w:p>
    <w:p w:rsidR="00796326" w:rsidRPr="007715E6" w:rsidRDefault="00796326"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w:t>
      </w:r>
      <w:r w:rsidR="007D38D1" w:rsidRPr="007715E6">
        <w:rPr>
          <w:rFonts w:ascii="Times New Roman" w:hAnsi="Times New Roman" w:cs="Times New Roman"/>
          <w:sz w:val="24"/>
          <w:szCs w:val="24"/>
        </w:rPr>
        <w:t xml:space="preserve"> при однократной поставк</w:t>
      </w:r>
      <w:r w:rsidR="00411555" w:rsidRPr="007715E6">
        <w:rPr>
          <w:rFonts w:ascii="Times New Roman" w:hAnsi="Times New Roman" w:cs="Times New Roman"/>
          <w:sz w:val="24"/>
          <w:szCs w:val="24"/>
        </w:rPr>
        <w:t>е</w:t>
      </w:r>
      <w:r w:rsidR="00F361D4" w:rsidRPr="007715E6">
        <w:rPr>
          <w:rFonts w:ascii="Times New Roman" w:hAnsi="Times New Roman" w:cs="Times New Roman"/>
          <w:sz w:val="24"/>
          <w:szCs w:val="24"/>
        </w:rPr>
        <w:t xml:space="preserve"> некачественного Товара</w:t>
      </w:r>
      <w:r w:rsidR="00607ABB" w:rsidRPr="007715E6">
        <w:rPr>
          <w:rFonts w:ascii="Times New Roman" w:hAnsi="Times New Roman" w:cs="Times New Roman"/>
          <w:sz w:val="24"/>
          <w:szCs w:val="24"/>
        </w:rPr>
        <w:t>.</w:t>
      </w:r>
    </w:p>
    <w:p w:rsidR="00585081" w:rsidRPr="007715E6" w:rsidRDefault="00F4691B"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7</w:t>
      </w:r>
      <w:r w:rsidR="00796326" w:rsidRPr="007715E6">
        <w:rPr>
          <w:rFonts w:ascii="Times New Roman" w:hAnsi="Times New Roman" w:cs="Times New Roman"/>
          <w:sz w:val="24"/>
          <w:szCs w:val="24"/>
        </w:rPr>
        <w:t xml:space="preserve">.4. В случае одностороннего отказа от </w:t>
      </w:r>
      <w:r w:rsidR="00F361D4" w:rsidRPr="007715E6">
        <w:rPr>
          <w:rFonts w:ascii="Times New Roman" w:hAnsi="Times New Roman" w:cs="Times New Roman"/>
          <w:sz w:val="24"/>
          <w:szCs w:val="24"/>
        </w:rPr>
        <w:t xml:space="preserve">исполнения </w:t>
      </w:r>
      <w:r w:rsidR="00607ABB" w:rsidRPr="007715E6">
        <w:rPr>
          <w:rFonts w:ascii="Times New Roman" w:hAnsi="Times New Roman" w:cs="Times New Roman"/>
          <w:sz w:val="24"/>
          <w:szCs w:val="24"/>
        </w:rPr>
        <w:t xml:space="preserve">договора </w:t>
      </w:r>
      <w:r w:rsidR="00F361D4" w:rsidRPr="007715E6">
        <w:rPr>
          <w:rFonts w:ascii="Times New Roman" w:hAnsi="Times New Roman" w:cs="Times New Roman"/>
          <w:sz w:val="24"/>
          <w:szCs w:val="24"/>
        </w:rPr>
        <w:t>Покупатель обязан уведомить Поставщика</w:t>
      </w:r>
      <w:r w:rsidR="00796326" w:rsidRPr="007715E6">
        <w:rPr>
          <w:rFonts w:ascii="Times New Roman" w:hAnsi="Times New Roman" w:cs="Times New Roman"/>
          <w:sz w:val="24"/>
          <w:szCs w:val="24"/>
        </w:rPr>
        <w:t xml:space="preserve"> о свое</w:t>
      </w:r>
      <w:r w:rsidR="00F361D4" w:rsidRPr="007715E6">
        <w:rPr>
          <w:rFonts w:ascii="Times New Roman" w:hAnsi="Times New Roman" w:cs="Times New Roman"/>
          <w:sz w:val="24"/>
          <w:szCs w:val="24"/>
        </w:rPr>
        <w:t xml:space="preserve">м намерении путем направления ему </w:t>
      </w:r>
      <w:r w:rsidR="009969F1" w:rsidRPr="007715E6">
        <w:rPr>
          <w:rFonts w:ascii="Times New Roman" w:hAnsi="Times New Roman" w:cs="Times New Roman"/>
          <w:sz w:val="24"/>
          <w:szCs w:val="24"/>
        </w:rPr>
        <w:t xml:space="preserve">соответствующего </w:t>
      </w:r>
      <w:r w:rsidR="00607ABB" w:rsidRPr="007715E6">
        <w:rPr>
          <w:rFonts w:ascii="Times New Roman" w:hAnsi="Times New Roman" w:cs="Times New Roman"/>
          <w:sz w:val="24"/>
          <w:szCs w:val="24"/>
        </w:rPr>
        <w:t xml:space="preserve">уведомления </w:t>
      </w:r>
      <w:r w:rsidR="00796326" w:rsidRPr="007715E6">
        <w:rPr>
          <w:rFonts w:ascii="Times New Roman" w:hAnsi="Times New Roman" w:cs="Times New Roman"/>
          <w:sz w:val="24"/>
          <w:szCs w:val="24"/>
        </w:rPr>
        <w:t xml:space="preserve">по указанному в </w:t>
      </w:r>
      <w:r w:rsidR="00607ABB" w:rsidRPr="007715E6">
        <w:rPr>
          <w:rFonts w:ascii="Times New Roman" w:hAnsi="Times New Roman" w:cs="Times New Roman"/>
          <w:sz w:val="24"/>
          <w:szCs w:val="24"/>
        </w:rPr>
        <w:t xml:space="preserve">договоре </w:t>
      </w:r>
      <w:r w:rsidR="00796326" w:rsidRPr="007715E6">
        <w:rPr>
          <w:rFonts w:ascii="Times New Roman" w:hAnsi="Times New Roman" w:cs="Times New Roman"/>
          <w:sz w:val="24"/>
          <w:szCs w:val="24"/>
        </w:rPr>
        <w:t>почтовому адресу</w:t>
      </w:r>
      <w:r w:rsidR="00585081" w:rsidRPr="007715E6">
        <w:rPr>
          <w:rFonts w:ascii="Times New Roman" w:hAnsi="Times New Roman" w:cs="Times New Roman"/>
          <w:sz w:val="24"/>
          <w:szCs w:val="24"/>
        </w:rPr>
        <w:t>.</w:t>
      </w:r>
    </w:p>
    <w:p w:rsidR="00796326" w:rsidRPr="007715E6" w:rsidRDefault="00796326"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Договор будет считаться расторгнутым </w:t>
      </w:r>
      <w:r w:rsidR="007D38D1" w:rsidRPr="007715E6">
        <w:rPr>
          <w:rFonts w:ascii="Times New Roman" w:hAnsi="Times New Roman" w:cs="Times New Roman"/>
          <w:sz w:val="24"/>
          <w:szCs w:val="24"/>
        </w:rPr>
        <w:t xml:space="preserve">по истечении 20 </w:t>
      </w:r>
      <w:r w:rsidR="00607ABB" w:rsidRPr="007715E6">
        <w:rPr>
          <w:rFonts w:ascii="Times New Roman" w:hAnsi="Times New Roman" w:cs="Times New Roman"/>
          <w:sz w:val="24"/>
          <w:szCs w:val="24"/>
        </w:rPr>
        <w:t xml:space="preserve">(двадцати) календарных </w:t>
      </w:r>
      <w:r w:rsidR="007D38D1" w:rsidRPr="007715E6">
        <w:rPr>
          <w:rFonts w:ascii="Times New Roman" w:hAnsi="Times New Roman" w:cs="Times New Roman"/>
          <w:sz w:val="24"/>
          <w:szCs w:val="24"/>
        </w:rPr>
        <w:t xml:space="preserve">дней </w:t>
      </w:r>
      <w:r w:rsidRPr="007715E6">
        <w:rPr>
          <w:rFonts w:ascii="Times New Roman" w:hAnsi="Times New Roman" w:cs="Times New Roman"/>
          <w:sz w:val="24"/>
          <w:szCs w:val="24"/>
        </w:rPr>
        <w:t xml:space="preserve">с </w:t>
      </w:r>
      <w:r w:rsidR="00585081" w:rsidRPr="007715E6">
        <w:rPr>
          <w:rFonts w:ascii="Times New Roman" w:hAnsi="Times New Roman" w:cs="Times New Roman"/>
          <w:sz w:val="24"/>
          <w:szCs w:val="24"/>
        </w:rPr>
        <w:t>момента направления Покупателем</w:t>
      </w:r>
      <w:r w:rsidR="009969F1" w:rsidRPr="007715E6">
        <w:rPr>
          <w:rFonts w:ascii="Times New Roman" w:hAnsi="Times New Roman" w:cs="Times New Roman"/>
          <w:sz w:val="24"/>
          <w:szCs w:val="24"/>
        </w:rPr>
        <w:t xml:space="preserve"> указанного </w:t>
      </w:r>
      <w:r w:rsidR="00607ABB" w:rsidRPr="007715E6">
        <w:rPr>
          <w:rFonts w:ascii="Times New Roman" w:hAnsi="Times New Roman" w:cs="Times New Roman"/>
          <w:sz w:val="24"/>
          <w:szCs w:val="24"/>
        </w:rPr>
        <w:t>в настоящем пункте уведомления</w:t>
      </w:r>
      <w:r w:rsidRPr="007715E6">
        <w:rPr>
          <w:rFonts w:ascii="Times New Roman" w:hAnsi="Times New Roman" w:cs="Times New Roman"/>
          <w:sz w:val="24"/>
          <w:szCs w:val="24"/>
        </w:rPr>
        <w:t>.</w:t>
      </w:r>
    </w:p>
    <w:p w:rsidR="00607ABB" w:rsidRPr="007715E6" w:rsidRDefault="00607ABB" w:rsidP="002D4644">
      <w:pPr>
        <w:spacing w:after="0" w:line="240" w:lineRule="auto"/>
        <w:ind w:firstLine="284"/>
        <w:jc w:val="both"/>
        <w:rPr>
          <w:rFonts w:ascii="Times New Roman" w:hAnsi="Times New Roman" w:cs="Times New Roman"/>
          <w:sz w:val="24"/>
          <w:szCs w:val="24"/>
        </w:rPr>
      </w:pPr>
    </w:p>
    <w:p w:rsidR="00607ABB" w:rsidRPr="007715E6" w:rsidRDefault="00607ABB" w:rsidP="002D4644">
      <w:pPr>
        <w:spacing w:after="0" w:line="240" w:lineRule="auto"/>
        <w:jc w:val="center"/>
        <w:rPr>
          <w:rFonts w:ascii="Times New Roman" w:eastAsia="Times New Roman" w:hAnsi="Times New Roman" w:cs="Times New Roman"/>
          <w:b/>
          <w:color w:val="000000"/>
          <w:sz w:val="24"/>
          <w:szCs w:val="24"/>
        </w:rPr>
      </w:pPr>
      <w:r w:rsidRPr="007715E6">
        <w:rPr>
          <w:rFonts w:ascii="Times New Roman" w:hAnsi="Times New Roman" w:cs="Times New Roman"/>
          <w:b/>
          <w:color w:val="000000"/>
          <w:sz w:val="24"/>
          <w:szCs w:val="24"/>
        </w:rPr>
        <w:t>8. КОНФИДЕНЦИАЛЬНОСТЬ</w:t>
      </w:r>
    </w:p>
    <w:p w:rsidR="00607ABB" w:rsidRPr="007715E6" w:rsidRDefault="00607ABB" w:rsidP="002D4644">
      <w:pPr>
        <w:spacing w:after="0" w:line="240" w:lineRule="auto"/>
        <w:ind w:firstLine="284"/>
        <w:jc w:val="both"/>
        <w:rPr>
          <w:rFonts w:ascii="Times New Roman" w:eastAsiaTheme="minorEastAsia" w:hAnsi="Times New Roman" w:cs="Times New Roman"/>
          <w:color w:val="000000"/>
          <w:sz w:val="24"/>
          <w:szCs w:val="24"/>
        </w:rPr>
      </w:pPr>
      <w:r w:rsidRPr="007715E6">
        <w:rPr>
          <w:rFonts w:ascii="Times New Roman" w:hAnsi="Times New Roman" w:cs="Times New Roman"/>
          <w:color w:val="000000"/>
          <w:sz w:val="24"/>
          <w:szCs w:val="24"/>
        </w:rPr>
        <w:t>8.1.Если Сторона, в порядке исполнения обязательств, вытекающих из настоящего договора, получила от другой Стороны конфиденциальную информацию, Сторона, получившая такую информацию, не вправе сообщать ее третьим лицам без письменного согласия другой Стороны, если иное не вменено в обязанность Стороны, получившей такую информацию, законодательством РФ.</w:t>
      </w:r>
    </w:p>
    <w:p w:rsidR="00607ABB" w:rsidRPr="007715E6" w:rsidRDefault="00607ABB" w:rsidP="002D4644">
      <w:pPr>
        <w:spacing w:after="0" w:line="240" w:lineRule="auto"/>
        <w:ind w:firstLine="284"/>
        <w:jc w:val="both"/>
        <w:rPr>
          <w:rFonts w:ascii="Times New Roman" w:hAnsi="Times New Roman" w:cs="Times New Roman"/>
          <w:color w:val="000000"/>
          <w:sz w:val="24"/>
          <w:szCs w:val="24"/>
        </w:rPr>
      </w:pPr>
      <w:r w:rsidRPr="007715E6">
        <w:rPr>
          <w:rFonts w:ascii="Times New Roman" w:hAnsi="Times New Roman" w:cs="Times New Roman"/>
          <w:color w:val="000000"/>
          <w:sz w:val="24"/>
          <w:szCs w:val="24"/>
        </w:rPr>
        <w:t xml:space="preserve">8.2. Информация конфиденциальна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в период действия настоящего договора и в течение 3-х лет по окончании срока действия настоящего </w:t>
      </w:r>
      <w:r w:rsidR="002D4644" w:rsidRPr="007715E6">
        <w:rPr>
          <w:rFonts w:ascii="Times New Roman" w:hAnsi="Times New Roman" w:cs="Times New Roman"/>
          <w:color w:val="000000"/>
          <w:sz w:val="24"/>
          <w:szCs w:val="24"/>
        </w:rPr>
        <w:t>договора</w:t>
      </w:r>
      <w:r w:rsidRPr="007715E6">
        <w:rPr>
          <w:rFonts w:ascii="Times New Roman" w:hAnsi="Times New Roman" w:cs="Times New Roman"/>
          <w:color w:val="000000"/>
          <w:sz w:val="24"/>
          <w:szCs w:val="24"/>
        </w:rPr>
        <w:t>.</w:t>
      </w:r>
    </w:p>
    <w:p w:rsidR="00607ABB" w:rsidRPr="007715E6" w:rsidRDefault="00607ABB" w:rsidP="002D4644">
      <w:pPr>
        <w:spacing w:after="0" w:line="240" w:lineRule="auto"/>
        <w:ind w:firstLine="284"/>
        <w:jc w:val="both"/>
        <w:rPr>
          <w:rFonts w:ascii="Times New Roman" w:hAnsi="Times New Roman" w:cs="Times New Roman"/>
          <w:color w:val="000000"/>
          <w:sz w:val="24"/>
          <w:szCs w:val="24"/>
        </w:rPr>
      </w:pPr>
      <w:r w:rsidRPr="007715E6">
        <w:rPr>
          <w:rFonts w:ascii="Times New Roman" w:hAnsi="Times New Roman" w:cs="Times New Roman"/>
          <w:color w:val="000000"/>
          <w:sz w:val="24"/>
          <w:szCs w:val="24"/>
        </w:rPr>
        <w:t>8.3. Сторона, вопреки настоящему договору разгласившая конфиденциальную информацию, обязана возместить другой Стороне причиненные этим убытки.</w:t>
      </w:r>
    </w:p>
    <w:p w:rsidR="00607ABB" w:rsidRPr="007715E6" w:rsidRDefault="00607ABB" w:rsidP="002D4644">
      <w:pPr>
        <w:spacing w:after="0" w:line="240" w:lineRule="auto"/>
        <w:ind w:firstLine="284"/>
        <w:jc w:val="both"/>
        <w:rPr>
          <w:rFonts w:ascii="Times New Roman" w:hAnsi="Times New Roman" w:cs="Times New Roman"/>
          <w:color w:val="000000"/>
          <w:sz w:val="24"/>
          <w:szCs w:val="24"/>
        </w:rPr>
      </w:pPr>
      <w:r w:rsidRPr="007715E6">
        <w:rPr>
          <w:rFonts w:ascii="Times New Roman" w:hAnsi="Times New Roman" w:cs="Times New Roman"/>
          <w:color w:val="000000"/>
          <w:sz w:val="24"/>
          <w:szCs w:val="24"/>
        </w:rPr>
        <w:t>8.4. По требованию уполномоченных государственных органов (в частности, правоохранительных и налоговых органов) конфиденциальность настоящего договора может быть нарушена одной из Сторон без предварительного получения согласия другой Стороны, но исключительно в рамках полномочий того или иного правоохранительного органа и при условии соблюдения законности процедуры получения правоохранительными органами соответствующей информации.</w:t>
      </w:r>
    </w:p>
    <w:p w:rsidR="00607ABB" w:rsidRPr="007715E6" w:rsidRDefault="002D4644" w:rsidP="002D4644">
      <w:pPr>
        <w:spacing w:after="0" w:line="240" w:lineRule="auto"/>
        <w:jc w:val="center"/>
        <w:rPr>
          <w:rFonts w:ascii="Times New Roman" w:hAnsi="Times New Roman" w:cs="Times New Roman"/>
          <w:b/>
          <w:color w:val="000000"/>
          <w:sz w:val="24"/>
          <w:szCs w:val="24"/>
        </w:rPr>
      </w:pPr>
      <w:r w:rsidRPr="007715E6">
        <w:rPr>
          <w:rFonts w:ascii="Times New Roman" w:hAnsi="Times New Roman" w:cs="Times New Roman"/>
          <w:b/>
          <w:color w:val="000000"/>
          <w:sz w:val="24"/>
          <w:szCs w:val="24"/>
        </w:rPr>
        <w:t>9. ПОРЯДОК РАЗРЕШЕНИЯ СПОРОВ</w:t>
      </w:r>
    </w:p>
    <w:p w:rsidR="00607ABB" w:rsidRPr="007715E6" w:rsidRDefault="002D4644" w:rsidP="004B0B4F">
      <w:pPr>
        <w:pStyle w:val="a9"/>
        <w:spacing w:after="0" w:line="240" w:lineRule="auto"/>
        <w:ind w:left="0" w:firstLine="284"/>
        <w:jc w:val="both"/>
        <w:rPr>
          <w:rFonts w:ascii="Times New Roman" w:hAnsi="Times New Roman" w:cs="Times New Roman"/>
          <w:sz w:val="24"/>
          <w:szCs w:val="24"/>
        </w:rPr>
      </w:pPr>
      <w:r w:rsidRPr="007715E6">
        <w:rPr>
          <w:rFonts w:ascii="Times New Roman" w:hAnsi="Times New Roman" w:cs="Times New Roman"/>
          <w:sz w:val="24"/>
          <w:szCs w:val="24"/>
        </w:rPr>
        <w:t>9</w:t>
      </w:r>
      <w:r w:rsidR="00607ABB" w:rsidRPr="007715E6">
        <w:rPr>
          <w:rFonts w:ascii="Times New Roman" w:hAnsi="Times New Roman" w:cs="Times New Roman"/>
          <w:sz w:val="24"/>
          <w:szCs w:val="24"/>
        </w:rPr>
        <w:t>.1. Все споры и разногласия Сторон по настоящему договору, в том числе связанные с заключением, изменением, исполнением, нарушением, расторжением, прекращением и действительностью настоящего договора, подлежат разрешению путем переговоров.</w:t>
      </w:r>
    </w:p>
    <w:p w:rsidR="00607ABB" w:rsidRPr="007715E6" w:rsidRDefault="002D4644" w:rsidP="004B0B4F">
      <w:pPr>
        <w:pStyle w:val="a9"/>
        <w:spacing w:after="0" w:line="240" w:lineRule="auto"/>
        <w:ind w:left="0" w:firstLine="284"/>
        <w:jc w:val="both"/>
        <w:rPr>
          <w:rFonts w:ascii="Times New Roman" w:hAnsi="Times New Roman" w:cs="Times New Roman"/>
          <w:sz w:val="24"/>
          <w:szCs w:val="24"/>
        </w:rPr>
      </w:pPr>
      <w:r w:rsidRPr="007715E6">
        <w:rPr>
          <w:rFonts w:ascii="Times New Roman" w:hAnsi="Times New Roman" w:cs="Times New Roman"/>
          <w:sz w:val="24"/>
          <w:szCs w:val="24"/>
        </w:rPr>
        <w:t>9</w:t>
      </w:r>
      <w:r w:rsidR="00607ABB" w:rsidRPr="007715E6">
        <w:rPr>
          <w:rFonts w:ascii="Times New Roman" w:hAnsi="Times New Roman" w:cs="Times New Roman"/>
          <w:sz w:val="24"/>
          <w:szCs w:val="24"/>
        </w:rPr>
        <w:t>.2. В случае не достижения согласия в результате переговоров Сторон обязателен претензионный (досудебный) порядок урегулирования разногласий.</w:t>
      </w:r>
    </w:p>
    <w:p w:rsidR="00607ABB" w:rsidRPr="007715E6" w:rsidRDefault="00607ABB" w:rsidP="004B0B4F">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 xml:space="preserve">Срок ответа на претензию – не позднее </w:t>
      </w:r>
      <w:r w:rsidRPr="007715E6">
        <w:rPr>
          <w:rFonts w:ascii="Times New Roman" w:hAnsi="Times New Roman" w:cs="Times New Roman"/>
          <w:b/>
          <w:sz w:val="24"/>
          <w:szCs w:val="24"/>
        </w:rPr>
        <w:t>15 (пятнадцати) рабочих</w:t>
      </w:r>
      <w:r w:rsidRPr="007715E6">
        <w:rPr>
          <w:rFonts w:ascii="Times New Roman" w:hAnsi="Times New Roman" w:cs="Times New Roman"/>
          <w:sz w:val="24"/>
          <w:szCs w:val="24"/>
        </w:rPr>
        <w:t xml:space="preserve"> дней со дня ее получения.</w:t>
      </w:r>
    </w:p>
    <w:p w:rsidR="00607ABB" w:rsidRDefault="002D4644" w:rsidP="004B0B4F">
      <w:pPr>
        <w:pStyle w:val="a9"/>
        <w:spacing w:after="0" w:line="240" w:lineRule="auto"/>
        <w:ind w:left="0" w:firstLine="284"/>
        <w:jc w:val="both"/>
        <w:rPr>
          <w:rFonts w:ascii="Times New Roman" w:hAnsi="Times New Roman" w:cs="Times New Roman"/>
          <w:b/>
          <w:sz w:val="24"/>
          <w:szCs w:val="24"/>
        </w:rPr>
      </w:pPr>
      <w:r w:rsidRPr="007715E6">
        <w:rPr>
          <w:rFonts w:ascii="Times New Roman" w:hAnsi="Times New Roman" w:cs="Times New Roman"/>
          <w:sz w:val="24"/>
          <w:szCs w:val="24"/>
        </w:rPr>
        <w:t>9</w:t>
      </w:r>
      <w:r w:rsidR="00607ABB" w:rsidRPr="007715E6">
        <w:rPr>
          <w:rFonts w:ascii="Times New Roman" w:hAnsi="Times New Roman" w:cs="Times New Roman"/>
          <w:sz w:val="24"/>
          <w:szCs w:val="24"/>
        </w:rPr>
        <w:t>.3. В случае не достижения Сторонами согласия после обязательной процедуры досудебного (претензионного) урегулирования разногласий споры передаются на рассмотрение Арбитражного суда Красноярского края.</w:t>
      </w:r>
      <w:r w:rsidR="00607ABB" w:rsidRPr="007715E6">
        <w:rPr>
          <w:rFonts w:ascii="Times New Roman" w:hAnsi="Times New Roman" w:cs="Times New Roman"/>
          <w:b/>
          <w:sz w:val="24"/>
          <w:szCs w:val="24"/>
        </w:rPr>
        <w:t xml:space="preserve">  </w:t>
      </w:r>
    </w:p>
    <w:p w:rsidR="007715E6" w:rsidRPr="007715E6" w:rsidRDefault="007715E6" w:rsidP="004B0B4F">
      <w:pPr>
        <w:pStyle w:val="a9"/>
        <w:spacing w:after="0" w:line="240" w:lineRule="auto"/>
        <w:ind w:left="0" w:firstLine="284"/>
        <w:jc w:val="both"/>
        <w:rPr>
          <w:rFonts w:ascii="Times New Roman" w:hAnsi="Times New Roman" w:cs="Times New Roman"/>
          <w:b/>
          <w:sz w:val="24"/>
          <w:szCs w:val="24"/>
        </w:rPr>
      </w:pPr>
    </w:p>
    <w:p w:rsidR="00607ABB" w:rsidRPr="007715E6" w:rsidRDefault="002D4644" w:rsidP="002D4644">
      <w:pPr>
        <w:spacing w:after="0" w:line="240" w:lineRule="auto"/>
        <w:jc w:val="center"/>
        <w:rPr>
          <w:rFonts w:ascii="Times New Roman" w:hAnsi="Times New Roman" w:cs="Times New Roman"/>
          <w:b/>
          <w:sz w:val="24"/>
          <w:szCs w:val="24"/>
        </w:rPr>
      </w:pPr>
      <w:r w:rsidRPr="007715E6">
        <w:rPr>
          <w:rFonts w:ascii="Times New Roman" w:hAnsi="Times New Roman" w:cs="Times New Roman"/>
          <w:b/>
          <w:sz w:val="24"/>
          <w:szCs w:val="24"/>
        </w:rPr>
        <w:lastRenderedPageBreak/>
        <w:t>10. ЗАВЕРЕНИЯ ОБ ОБСТОЯТЕЛЬСТВАХ</w:t>
      </w:r>
    </w:p>
    <w:p w:rsidR="00607ABB" w:rsidRPr="007715E6" w:rsidRDefault="00607ABB" w:rsidP="002D4644">
      <w:pPr>
        <w:tabs>
          <w:tab w:val="left" w:pos="567"/>
        </w:tabs>
        <w:spacing w:after="0" w:line="240" w:lineRule="auto"/>
        <w:ind w:firstLine="284"/>
        <w:contextualSpacing/>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 Каждая из Сторон заверяет, что на момент заключения настоящего договора:</w:t>
      </w:r>
    </w:p>
    <w:p w:rsidR="00607ABB" w:rsidRPr="007715E6" w:rsidRDefault="00607ABB" w:rsidP="002D4644">
      <w:pPr>
        <w:tabs>
          <w:tab w:val="left" w:pos="567"/>
        </w:tabs>
        <w:spacing w:after="0" w:line="240" w:lineRule="auto"/>
        <w:ind w:firstLine="284"/>
        <w:contextualSpacing/>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607ABB" w:rsidRPr="007715E6" w:rsidRDefault="00607ABB" w:rsidP="002D4644">
      <w:pPr>
        <w:spacing w:after="0" w:line="240" w:lineRule="auto"/>
        <w:ind w:firstLine="284"/>
        <w:jc w:val="both"/>
        <w:rPr>
          <w:rFonts w:ascii="Times New Roman" w:eastAsiaTheme="minorEastAsia" w:hAnsi="Times New Roman" w:cs="Times New Roman"/>
          <w:sz w:val="24"/>
          <w:szCs w:val="24"/>
        </w:rPr>
      </w:pPr>
      <w:r w:rsidRPr="007715E6">
        <w:rPr>
          <w:rFonts w:ascii="Times New Roman" w:eastAsia="Calibri" w:hAnsi="Times New Roman" w:cs="Times New Roman"/>
          <w:sz w:val="24"/>
          <w:szCs w:val="24"/>
        </w:rPr>
        <w:t>10.1.2. она</w:t>
      </w:r>
      <w:r w:rsidRPr="007715E6">
        <w:rPr>
          <w:rFonts w:ascii="Times New Roman" w:hAnsi="Times New Roman" w:cs="Times New Roman"/>
          <w:sz w:val="24"/>
          <w:szCs w:val="24"/>
        </w:rPr>
        <w:t xml:space="preserve"> обладает соответствующими разрешительными документами (лицензиями и проч.) и допусками, дающими право на </w:t>
      </w:r>
      <w:r w:rsidR="002D4644" w:rsidRPr="007715E6">
        <w:rPr>
          <w:rFonts w:ascii="Times New Roman" w:hAnsi="Times New Roman" w:cs="Times New Roman"/>
          <w:sz w:val="24"/>
          <w:szCs w:val="24"/>
        </w:rPr>
        <w:t>поставку Товара</w:t>
      </w:r>
      <w:r w:rsidRPr="007715E6">
        <w:rPr>
          <w:rFonts w:ascii="Times New Roman" w:hAnsi="Times New Roman" w:cs="Times New Roman"/>
          <w:sz w:val="24"/>
          <w:szCs w:val="24"/>
        </w:rPr>
        <w:t xml:space="preserve"> в рамках настоящего договора;</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10.1.3.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10.1.4.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10.1.5.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10.1.6.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10.1.7.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10.1.8. 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10.1.9.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10.1.10.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10.1.11.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10.2. Настоящим </w:t>
      </w:r>
      <w:r w:rsidR="002D4644" w:rsidRPr="007715E6">
        <w:rPr>
          <w:rFonts w:ascii="Times New Roman" w:eastAsia="Calibri" w:hAnsi="Times New Roman" w:cs="Times New Roman"/>
          <w:sz w:val="24"/>
          <w:szCs w:val="24"/>
        </w:rPr>
        <w:t>Поставщик</w:t>
      </w:r>
      <w:r w:rsidRPr="007715E6">
        <w:rPr>
          <w:rFonts w:ascii="Times New Roman" w:eastAsia="Calibri" w:hAnsi="Times New Roman" w:cs="Times New Roman"/>
          <w:sz w:val="24"/>
          <w:szCs w:val="24"/>
        </w:rPr>
        <w:t xml:space="preserve"> подтверждает отсутствие просроченной задолженности по уплате налогов, сборов и подобных обязательных платежей.</w:t>
      </w:r>
    </w:p>
    <w:p w:rsidR="00607ABB" w:rsidRPr="007715E6" w:rsidRDefault="00607ABB" w:rsidP="002D4644">
      <w:pPr>
        <w:tabs>
          <w:tab w:val="left" w:pos="567"/>
        </w:tabs>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10.3. Если какое-либо из указанных в пунктах 10.1-10.2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w:t>
      </w:r>
      <w:r w:rsidR="002D4644" w:rsidRPr="007715E6">
        <w:rPr>
          <w:rFonts w:ascii="Times New Roman" w:eastAsia="Calibri" w:hAnsi="Times New Roman" w:cs="Times New Roman"/>
          <w:sz w:val="24"/>
          <w:szCs w:val="24"/>
        </w:rPr>
        <w:t>нные недостоверностью заверений</w:t>
      </w:r>
      <w:r w:rsidRPr="007715E6">
        <w:rPr>
          <w:rFonts w:ascii="Times New Roman" w:eastAsia="Calibri" w:hAnsi="Times New Roman" w:cs="Times New Roman"/>
          <w:sz w:val="24"/>
          <w:szCs w:val="24"/>
        </w:rPr>
        <w:t>.</w:t>
      </w:r>
    </w:p>
    <w:p w:rsidR="00607ABB" w:rsidRPr="007715E6" w:rsidRDefault="00607ABB" w:rsidP="002D4644">
      <w:pPr>
        <w:tabs>
          <w:tab w:val="left" w:pos="567"/>
        </w:tabs>
        <w:spacing w:after="0" w:line="240" w:lineRule="auto"/>
        <w:ind w:firstLine="284"/>
        <w:contextualSpacing/>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10.4.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816CC5" w:rsidRPr="007715E6" w:rsidRDefault="002D4644" w:rsidP="002D4644">
      <w:pPr>
        <w:autoSpaceDE w:val="0"/>
        <w:autoSpaceDN w:val="0"/>
        <w:adjustRightInd w:val="0"/>
        <w:spacing w:after="0" w:line="240" w:lineRule="auto"/>
        <w:jc w:val="center"/>
        <w:rPr>
          <w:rFonts w:ascii="Times New Roman" w:eastAsia="Calibri" w:hAnsi="Times New Roman" w:cs="Times New Roman"/>
          <w:b/>
          <w:bCs/>
          <w:sz w:val="24"/>
          <w:szCs w:val="24"/>
        </w:rPr>
      </w:pPr>
      <w:r w:rsidRPr="007715E6">
        <w:rPr>
          <w:rFonts w:ascii="Times New Roman" w:eastAsia="Calibri" w:hAnsi="Times New Roman" w:cs="Times New Roman"/>
          <w:b/>
          <w:bCs/>
          <w:sz w:val="24"/>
          <w:szCs w:val="24"/>
        </w:rPr>
        <w:t>11</w:t>
      </w:r>
      <w:r w:rsidR="00816CC5" w:rsidRPr="007715E6">
        <w:rPr>
          <w:rFonts w:ascii="Times New Roman" w:eastAsia="Calibri" w:hAnsi="Times New Roman" w:cs="Times New Roman"/>
          <w:b/>
          <w:bCs/>
          <w:sz w:val="24"/>
          <w:szCs w:val="24"/>
        </w:rPr>
        <w:t>. ПРОЧИЕ УСЛОВИЯ</w:t>
      </w:r>
    </w:p>
    <w:p w:rsidR="00816CC5" w:rsidRPr="007715E6" w:rsidRDefault="002D4644"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11</w:t>
      </w:r>
      <w:r w:rsidR="00816CC5" w:rsidRPr="007715E6">
        <w:rPr>
          <w:rFonts w:ascii="Times New Roman" w:eastAsia="Calibri" w:hAnsi="Times New Roman" w:cs="Times New Roman"/>
          <w:sz w:val="24"/>
          <w:szCs w:val="24"/>
        </w:rPr>
        <w:t xml:space="preserve">.1. Стороны обязуются предоставить друг другу следующие правоустанавливающие документы: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lastRenderedPageBreak/>
        <w:t xml:space="preserve">Копию свидетельства о внесении в Единый государственный реестр организаций, зарегистрированных до 01.07.2002 г., либо свидетельства о государственной регистрации юридических лиц, если они были созданы после 01.07.2002 г.;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Копию свидетельства о постановке на налоговый учет;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Копию действующей редакции Устава;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Копию решения/протокола об избрании исполнительных органов Общества (генеральный директор, директор, президент и пр.);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Копию приказа о вступлении в должность генерального директора;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Копию доверенности на уполномоченное лицо (в случае если договор со стороны контрагента подписывается уполномоченным лицом);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Копию выписки из Единого Государственного реестра юридических лиц;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Карту партнера контрагента (с данными о реквизитах организации). </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Причиненные неисполнением данного условия </w:t>
      </w:r>
      <w:r w:rsidR="00607ABB" w:rsidRPr="007715E6">
        <w:rPr>
          <w:rFonts w:ascii="Times New Roman" w:eastAsia="Calibri" w:hAnsi="Times New Roman" w:cs="Times New Roman"/>
          <w:sz w:val="24"/>
          <w:szCs w:val="24"/>
        </w:rPr>
        <w:t xml:space="preserve">договора </w:t>
      </w:r>
      <w:r w:rsidRPr="007715E6">
        <w:rPr>
          <w:rFonts w:ascii="Times New Roman" w:eastAsia="Calibri" w:hAnsi="Times New Roman" w:cs="Times New Roman"/>
          <w:sz w:val="24"/>
          <w:szCs w:val="24"/>
        </w:rPr>
        <w:t xml:space="preserve">убытки подлежат возмещению виновной Стороной в полном объеме. </w:t>
      </w:r>
    </w:p>
    <w:p w:rsidR="00816CC5" w:rsidRPr="007715E6" w:rsidRDefault="002D4644"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11</w:t>
      </w:r>
      <w:r w:rsidR="00816CC5" w:rsidRPr="007715E6">
        <w:rPr>
          <w:rFonts w:ascii="Times New Roman" w:eastAsia="Calibri" w:hAnsi="Times New Roman" w:cs="Times New Roman"/>
          <w:sz w:val="24"/>
          <w:szCs w:val="24"/>
        </w:rPr>
        <w:t xml:space="preserve">.2. Стороны настоящего </w:t>
      </w:r>
      <w:r w:rsidR="00607ABB" w:rsidRPr="007715E6">
        <w:rPr>
          <w:rFonts w:ascii="Times New Roman" w:eastAsia="Calibri" w:hAnsi="Times New Roman" w:cs="Times New Roman"/>
          <w:sz w:val="24"/>
          <w:szCs w:val="24"/>
        </w:rPr>
        <w:t xml:space="preserve">договора </w:t>
      </w:r>
      <w:r w:rsidR="00816CC5" w:rsidRPr="007715E6">
        <w:rPr>
          <w:rFonts w:ascii="Times New Roman" w:eastAsia="Calibri" w:hAnsi="Times New Roman" w:cs="Times New Roman"/>
          <w:sz w:val="24"/>
          <w:szCs w:val="24"/>
        </w:rPr>
        <w:t xml:space="preserve">обязаны уведомить друг друга об изменении своей организационно-правовой формы, наименования, юридического и почтового адреса, платежных реквизитов, смены единоличного исполнительного органа, а также иных необходимых условий для исполнения настоящего </w:t>
      </w:r>
      <w:r w:rsidR="00607ABB" w:rsidRPr="007715E6">
        <w:rPr>
          <w:rFonts w:ascii="Times New Roman" w:eastAsia="Calibri" w:hAnsi="Times New Roman" w:cs="Times New Roman"/>
          <w:sz w:val="24"/>
          <w:szCs w:val="24"/>
        </w:rPr>
        <w:t xml:space="preserve">договора </w:t>
      </w:r>
      <w:r w:rsidR="00816CC5" w:rsidRPr="007715E6">
        <w:rPr>
          <w:rFonts w:ascii="Times New Roman" w:eastAsia="Calibri" w:hAnsi="Times New Roman" w:cs="Times New Roman"/>
          <w:sz w:val="24"/>
          <w:szCs w:val="24"/>
        </w:rPr>
        <w:t xml:space="preserve">в десятидневный  срок с даты государственной регистрации соответствующих изменений путем одновременного направления заказного письма с уведомлением о вручении и копии этого письма по факсу (электронной почте, телеграммой). Причиненные неисполнением данных условий </w:t>
      </w:r>
      <w:r w:rsidR="00607ABB" w:rsidRPr="007715E6">
        <w:rPr>
          <w:rFonts w:ascii="Times New Roman" w:eastAsia="Calibri" w:hAnsi="Times New Roman" w:cs="Times New Roman"/>
          <w:sz w:val="24"/>
          <w:szCs w:val="24"/>
        </w:rPr>
        <w:t xml:space="preserve">договора </w:t>
      </w:r>
      <w:r w:rsidR="00816CC5" w:rsidRPr="007715E6">
        <w:rPr>
          <w:rFonts w:ascii="Times New Roman" w:eastAsia="Calibri" w:hAnsi="Times New Roman" w:cs="Times New Roman"/>
          <w:sz w:val="24"/>
          <w:szCs w:val="24"/>
        </w:rPr>
        <w:t xml:space="preserve">убытки будут возмещаться виновной Стороной. </w:t>
      </w:r>
    </w:p>
    <w:p w:rsidR="00816CC5" w:rsidRPr="007715E6" w:rsidRDefault="002D4644"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11</w:t>
      </w:r>
      <w:r w:rsidR="00816CC5" w:rsidRPr="007715E6">
        <w:rPr>
          <w:rFonts w:ascii="Times New Roman" w:eastAsia="Calibri" w:hAnsi="Times New Roman" w:cs="Times New Roman"/>
          <w:sz w:val="24"/>
          <w:szCs w:val="24"/>
        </w:rPr>
        <w:t>.</w:t>
      </w:r>
      <w:r w:rsidR="00796326" w:rsidRPr="007715E6">
        <w:rPr>
          <w:rFonts w:ascii="Times New Roman" w:eastAsia="Calibri" w:hAnsi="Times New Roman" w:cs="Times New Roman"/>
          <w:sz w:val="24"/>
          <w:szCs w:val="24"/>
        </w:rPr>
        <w:t>3</w:t>
      </w:r>
      <w:r w:rsidR="00816CC5" w:rsidRPr="007715E6">
        <w:rPr>
          <w:rFonts w:ascii="Times New Roman" w:eastAsia="Calibri" w:hAnsi="Times New Roman" w:cs="Times New Roman"/>
          <w:sz w:val="24"/>
          <w:szCs w:val="24"/>
        </w:rPr>
        <w:t xml:space="preserve">. Стороны настоящим гарантируют, что являются надлежащим образом зарегистрированными юридическими лицами в соответствии с законодательством РФ, обладают всеми необходимыми правами и разрешениями для совершения настоящей сделки, а также лица, подписавшие настоящий </w:t>
      </w:r>
      <w:r w:rsidR="00607ABB" w:rsidRPr="007715E6">
        <w:rPr>
          <w:rFonts w:ascii="Times New Roman" w:eastAsia="Calibri" w:hAnsi="Times New Roman" w:cs="Times New Roman"/>
          <w:sz w:val="24"/>
          <w:szCs w:val="24"/>
        </w:rPr>
        <w:t xml:space="preserve">договор </w:t>
      </w:r>
      <w:r w:rsidR="00816CC5" w:rsidRPr="007715E6">
        <w:rPr>
          <w:rFonts w:ascii="Times New Roman" w:eastAsia="Calibri" w:hAnsi="Times New Roman" w:cs="Times New Roman"/>
          <w:sz w:val="24"/>
          <w:szCs w:val="24"/>
        </w:rPr>
        <w:t xml:space="preserve">и в будущем подписывающие все Приложения, </w:t>
      </w:r>
      <w:r w:rsidR="00607ABB" w:rsidRPr="007715E6">
        <w:rPr>
          <w:rFonts w:ascii="Times New Roman" w:eastAsia="Calibri" w:hAnsi="Times New Roman" w:cs="Times New Roman"/>
          <w:sz w:val="24"/>
          <w:szCs w:val="24"/>
        </w:rPr>
        <w:t xml:space="preserve">дополнительные </w:t>
      </w:r>
      <w:r w:rsidR="00816CC5" w:rsidRPr="007715E6">
        <w:rPr>
          <w:rFonts w:ascii="Times New Roman" w:eastAsia="Calibri" w:hAnsi="Times New Roman" w:cs="Times New Roman"/>
          <w:sz w:val="24"/>
          <w:szCs w:val="24"/>
        </w:rPr>
        <w:t xml:space="preserve">соглашения и другие документы к настоящему </w:t>
      </w:r>
      <w:r w:rsidR="00607ABB" w:rsidRPr="007715E6">
        <w:rPr>
          <w:rFonts w:ascii="Times New Roman" w:eastAsia="Calibri" w:hAnsi="Times New Roman" w:cs="Times New Roman"/>
          <w:sz w:val="24"/>
          <w:szCs w:val="24"/>
        </w:rPr>
        <w:t>договору</w:t>
      </w:r>
      <w:r w:rsidR="00816CC5" w:rsidRPr="007715E6">
        <w:rPr>
          <w:rFonts w:ascii="Times New Roman" w:eastAsia="Calibri" w:hAnsi="Times New Roman" w:cs="Times New Roman"/>
          <w:sz w:val="24"/>
          <w:szCs w:val="24"/>
        </w:rPr>
        <w:t xml:space="preserve">, обладают/будут обладать достаточными полномочиями на подписание указанных документов. </w:t>
      </w:r>
    </w:p>
    <w:p w:rsidR="00816CC5" w:rsidRPr="007715E6" w:rsidRDefault="002D4644"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11</w:t>
      </w:r>
      <w:r w:rsidR="00816CC5" w:rsidRPr="007715E6">
        <w:rPr>
          <w:rFonts w:ascii="Times New Roman" w:eastAsia="Calibri" w:hAnsi="Times New Roman" w:cs="Times New Roman"/>
          <w:sz w:val="24"/>
          <w:szCs w:val="24"/>
        </w:rPr>
        <w:t>.</w:t>
      </w:r>
      <w:r w:rsidRPr="007715E6">
        <w:rPr>
          <w:rFonts w:ascii="Times New Roman" w:eastAsia="Calibri" w:hAnsi="Times New Roman" w:cs="Times New Roman"/>
          <w:sz w:val="24"/>
          <w:szCs w:val="24"/>
        </w:rPr>
        <w:t>4</w:t>
      </w:r>
      <w:r w:rsidR="00816CC5" w:rsidRPr="007715E6">
        <w:rPr>
          <w:rFonts w:ascii="Times New Roman" w:eastAsia="Calibri" w:hAnsi="Times New Roman" w:cs="Times New Roman"/>
          <w:sz w:val="24"/>
          <w:szCs w:val="24"/>
        </w:rPr>
        <w:t xml:space="preserve">. Термин – базис </w:t>
      </w:r>
      <w:r w:rsidR="00607ABB" w:rsidRPr="007715E6">
        <w:rPr>
          <w:rFonts w:ascii="Times New Roman" w:eastAsia="Calibri" w:hAnsi="Times New Roman" w:cs="Times New Roman"/>
          <w:sz w:val="24"/>
          <w:szCs w:val="24"/>
        </w:rPr>
        <w:t>поставки «</w:t>
      </w:r>
      <w:r w:rsidR="00816CC5" w:rsidRPr="007715E6">
        <w:rPr>
          <w:rFonts w:ascii="Times New Roman" w:eastAsia="Calibri" w:hAnsi="Times New Roman" w:cs="Times New Roman"/>
          <w:sz w:val="24"/>
          <w:szCs w:val="24"/>
        </w:rPr>
        <w:t xml:space="preserve">франко-автоцистерна пункт назначения», используемые в настоящем </w:t>
      </w:r>
      <w:r w:rsidR="00607ABB" w:rsidRPr="007715E6">
        <w:rPr>
          <w:rFonts w:ascii="Times New Roman" w:eastAsia="Calibri" w:hAnsi="Times New Roman" w:cs="Times New Roman"/>
          <w:sz w:val="24"/>
          <w:szCs w:val="24"/>
        </w:rPr>
        <w:t xml:space="preserve">договоре </w:t>
      </w:r>
      <w:r w:rsidR="00816CC5" w:rsidRPr="007715E6">
        <w:rPr>
          <w:rFonts w:ascii="Times New Roman" w:eastAsia="Calibri" w:hAnsi="Times New Roman" w:cs="Times New Roman"/>
          <w:sz w:val="24"/>
          <w:szCs w:val="24"/>
        </w:rPr>
        <w:t xml:space="preserve">не являются торговыми терминами ИНКОТЕРМС. </w:t>
      </w:r>
    </w:p>
    <w:p w:rsidR="00816CC5" w:rsidRPr="007715E6" w:rsidRDefault="002D4644"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11.5. </w:t>
      </w:r>
      <w:r w:rsidR="00816CC5" w:rsidRPr="007715E6">
        <w:rPr>
          <w:rFonts w:ascii="Times New Roman" w:eastAsia="Calibri" w:hAnsi="Times New Roman" w:cs="Times New Roman"/>
          <w:sz w:val="24"/>
          <w:szCs w:val="24"/>
        </w:rPr>
        <w:t xml:space="preserve">Все изменения, дополнения и приложения к </w:t>
      </w:r>
      <w:r w:rsidR="00607ABB" w:rsidRPr="007715E6">
        <w:rPr>
          <w:rFonts w:ascii="Times New Roman" w:eastAsia="Calibri" w:hAnsi="Times New Roman" w:cs="Times New Roman"/>
          <w:sz w:val="24"/>
          <w:szCs w:val="24"/>
        </w:rPr>
        <w:t xml:space="preserve">договору </w:t>
      </w:r>
      <w:r w:rsidR="00816CC5" w:rsidRPr="007715E6">
        <w:rPr>
          <w:rFonts w:ascii="Times New Roman" w:eastAsia="Calibri" w:hAnsi="Times New Roman" w:cs="Times New Roman"/>
          <w:sz w:val="24"/>
          <w:szCs w:val="24"/>
        </w:rPr>
        <w:t xml:space="preserve">должны быть совершены в письменной форме и подписаны полномочными представителями Сторон. </w:t>
      </w:r>
    </w:p>
    <w:p w:rsidR="00816CC5" w:rsidRPr="007715E6" w:rsidRDefault="002D4644"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11.6. </w:t>
      </w:r>
      <w:r w:rsidR="00816CC5" w:rsidRPr="007715E6">
        <w:rPr>
          <w:rFonts w:ascii="Times New Roman" w:eastAsia="Calibri" w:hAnsi="Times New Roman" w:cs="Times New Roman"/>
          <w:sz w:val="24"/>
          <w:szCs w:val="24"/>
        </w:rPr>
        <w:t xml:space="preserve">Все надлежащим образом составленные изменения, приложения и дополнения настоящего </w:t>
      </w:r>
      <w:r w:rsidR="00607ABB" w:rsidRPr="007715E6">
        <w:rPr>
          <w:rFonts w:ascii="Times New Roman" w:eastAsia="Calibri" w:hAnsi="Times New Roman" w:cs="Times New Roman"/>
          <w:sz w:val="24"/>
          <w:szCs w:val="24"/>
        </w:rPr>
        <w:t>договора</w:t>
      </w:r>
      <w:r w:rsidR="00816CC5" w:rsidRPr="007715E6">
        <w:rPr>
          <w:rFonts w:ascii="Times New Roman" w:eastAsia="Calibri" w:hAnsi="Times New Roman" w:cs="Times New Roman"/>
          <w:sz w:val="24"/>
          <w:szCs w:val="24"/>
        </w:rPr>
        <w:t xml:space="preserve">, являются его неотъемлемой частью. </w:t>
      </w:r>
    </w:p>
    <w:p w:rsidR="007D43CA" w:rsidRPr="007715E6" w:rsidRDefault="007D43CA" w:rsidP="007D43CA">
      <w:pPr>
        <w:pStyle w:val="6"/>
        <w:shd w:val="clear" w:color="auto" w:fill="auto"/>
        <w:spacing w:before="0" w:after="0" w:line="274" w:lineRule="exact"/>
        <w:ind w:right="20" w:firstLine="284"/>
        <w:rPr>
          <w:rFonts w:ascii="Times New Roman" w:hAnsi="Times New Roman" w:cs="Times New Roman"/>
          <w:sz w:val="24"/>
          <w:szCs w:val="24"/>
        </w:rPr>
      </w:pPr>
      <w:r w:rsidRPr="007715E6">
        <w:rPr>
          <w:rFonts w:ascii="Times New Roman" w:hAnsi="Times New Roman" w:cs="Times New Roman"/>
          <w:sz w:val="24"/>
          <w:szCs w:val="24"/>
        </w:rPr>
        <w:t>11.7. Все ссылки на законодательство, нормативно-правовые акты, ГОСТ, Инструкции, правила, регламенты и иные документы включают в себя все дополнения и изменения к ним, действительные на момент заключения договора.</w:t>
      </w:r>
    </w:p>
    <w:p w:rsidR="007D43CA" w:rsidRPr="007715E6" w:rsidRDefault="007D43CA" w:rsidP="007D43CA">
      <w:pPr>
        <w:pStyle w:val="6"/>
        <w:shd w:val="clear" w:color="auto" w:fill="auto"/>
        <w:spacing w:before="0" w:after="0" w:line="274" w:lineRule="exact"/>
        <w:ind w:right="20" w:firstLine="284"/>
        <w:rPr>
          <w:rFonts w:ascii="Times New Roman" w:hAnsi="Times New Roman" w:cs="Times New Roman"/>
          <w:sz w:val="24"/>
          <w:szCs w:val="24"/>
        </w:rPr>
      </w:pPr>
      <w:r w:rsidRPr="007715E6">
        <w:rPr>
          <w:rFonts w:ascii="Times New Roman" w:hAnsi="Times New Roman" w:cs="Times New Roman"/>
          <w:sz w:val="24"/>
          <w:szCs w:val="24"/>
        </w:rPr>
        <w:t>Если документ, на который имеется ссылка в договоре, изменен (заменен), то при выполнении принятых на себя обязательств Стороны должны руководствоваться измененным документом (документом, принятым взамен отмененного).</w:t>
      </w:r>
    </w:p>
    <w:p w:rsidR="007D43CA" w:rsidRPr="007715E6" w:rsidRDefault="007D43CA" w:rsidP="007D43CA">
      <w:pPr>
        <w:pStyle w:val="6"/>
        <w:shd w:val="clear" w:color="auto" w:fill="auto"/>
        <w:spacing w:before="0" w:after="0" w:line="274" w:lineRule="exact"/>
        <w:ind w:right="20" w:firstLine="284"/>
        <w:rPr>
          <w:rFonts w:ascii="Times New Roman" w:hAnsi="Times New Roman" w:cs="Times New Roman"/>
          <w:sz w:val="24"/>
          <w:szCs w:val="24"/>
        </w:rPr>
      </w:pPr>
      <w:r w:rsidRPr="007715E6">
        <w:rPr>
          <w:rFonts w:ascii="Times New Roman" w:hAnsi="Times New Roman" w:cs="Times New Roman"/>
          <w:sz w:val="24"/>
          <w:szCs w:val="24"/>
        </w:rPr>
        <w:t>Если документ, на который имеется ссылка в договоре, отменен без замены, то положение договора, в котором дана ссылка на отмененный без замены документ, применяется в части, не затрагивающей эту ссылку.</w:t>
      </w:r>
    </w:p>
    <w:p w:rsidR="00607ABB" w:rsidRPr="007715E6" w:rsidRDefault="002D4644"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11.</w:t>
      </w:r>
      <w:r w:rsidR="007D43CA" w:rsidRPr="007715E6">
        <w:rPr>
          <w:rFonts w:ascii="Times New Roman" w:eastAsia="Calibri" w:hAnsi="Times New Roman" w:cs="Times New Roman"/>
          <w:sz w:val="24"/>
          <w:szCs w:val="24"/>
        </w:rPr>
        <w:t>8</w:t>
      </w:r>
      <w:r w:rsidRPr="007715E6">
        <w:rPr>
          <w:rFonts w:ascii="Times New Roman" w:eastAsia="Calibri" w:hAnsi="Times New Roman" w:cs="Times New Roman"/>
          <w:sz w:val="24"/>
          <w:szCs w:val="24"/>
        </w:rPr>
        <w:t xml:space="preserve">. </w:t>
      </w:r>
      <w:r w:rsidR="00816CC5" w:rsidRPr="007715E6">
        <w:rPr>
          <w:rFonts w:ascii="Times New Roman" w:eastAsia="Calibri" w:hAnsi="Times New Roman" w:cs="Times New Roman"/>
          <w:sz w:val="24"/>
          <w:szCs w:val="24"/>
        </w:rPr>
        <w:t xml:space="preserve">Стороны вправе при исполнении настоящего </w:t>
      </w:r>
      <w:r w:rsidR="00607ABB" w:rsidRPr="007715E6">
        <w:rPr>
          <w:rFonts w:ascii="Times New Roman" w:eastAsia="Calibri" w:hAnsi="Times New Roman" w:cs="Times New Roman"/>
          <w:sz w:val="24"/>
          <w:szCs w:val="24"/>
        </w:rPr>
        <w:t xml:space="preserve">договора </w:t>
      </w:r>
      <w:r w:rsidR="00816CC5" w:rsidRPr="007715E6">
        <w:rPr>
          <w:rFonts w:ascii="Times New Roman" w:eastAsia="Calibri" w:hAnsi="Times New Roman" w:cs="Times New Roman"/>
          <w:sz w:val="24"/>
          <w:szCs w:val="24"/>
        </w:rPr>
        <w:t xml:space="preserve">подписывать и направлять </w:t>
      </w:r>
      <w:r w:rsidR="007C277F" w:rsidRPr="007715E6">
        <w:rPr>
          <w:rFonts w:ascii="Times New Roman" w:eastAsia="Calibri" w:hAnsi="Times New Roman" w:cs="Times New Roman"/>
          <w:sz w:val="24"/>
          <w:szCs w:val="24"/>
        </w:rPr>
        <w:t>Приложения</w:t>
      </w:r>
      <w:r w:rsidR="00816CC5" w:rsidRPr="007715E6">
        <w:rPr>
          <w:rFonts w:ascii="Times New Roman" w:eastAsia="Calibri" w:hAnsi="Times New Roman" w:cs="Times New Roman"/>
          <w:sz w:val="24"/>
          <w:szCs w:val="24"/>
        </w:rPr>
        <w:t xml:space="preserve">, </w:t>
      </w:r>
      <w:r w:rsidR="00607ABB" w:rsidRPr="007715E6">
        <w:rPr>
          <w:rFonts w:ascii="Times New Roman" w:eastAsia="Calibri" w:hAnsi="Times New Roman" w:cs="Times New Roman"/>
          <w:sz w:val="24"/>
          <w:szCs w:val="24"/>
        </w:rPr>
        <w:t xml:space="preserve">дополнительные </w:t>
      </w:r>
      <w:r w:rsidR="00816CC5" w:rsidRPr="007715E6">
        <w:rPr>
          <w:rFonts w:ascii="Times New Roman" w:eastAsia="Calibri" w:hAnsi="Times New Roman" w:cs="Times New Roman"/>
          <w:sz w:val="24"/>
          <w:szCs w:val="24"/>
        </w:rPr>
        <w:t xml:space="preserve">соглашения к нему, Акты сверки и счета на оплату и иные документы с помощью факсимильной/электронной связи, с последующей доставкой оригиналов другой </w:t>
      </w:r>
      <w:r w:rsidR="00607ABB" w:rsidRPr="007715E6">
        <w:rPr>
          <w:rFonts w:ascii="Times New Roman" w:eastAsia="Calibri" w:hAnsi="Times New Roman" w:cs="Times New Roman"/>
          <w:sz w:val="24"/>
          <w:szCs w:val="24"/>
        </w:rPr>
        <w:t xml:space="preserve">Стороне </w:t>
      </w:r>
      <w:r w:rsidR="00816CC5" w:rsidRPr="007715E6">
        <w:rPr>
          <w:rFonts w:ascii="Times New Roman" w:eastAsia="Calibri" w:hAnsi="Times New Roman" w:cs="Times New Roman"/>
          <w:sz w:val="24"/>
          <w:szCs w:val="24"/>
        </w:rPr>
        <w:t>любым доступным способом в 10-дневный срок. Документы, переданные по факсимильной/электронной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rsidR="007D43CA" w:rsidRPr="007715E6" w:rsidRDefault="007D43CA" w:rsidP="007D43CA">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t>11.9</w:t>
      </w:r>
      <w:r w:rsidR="002D4644" w:rsidRPr="007715E6">
        <w:rPr>
          <w:rFonts w:ascii="Times New Roman" w:hAnsi="Times New Roman" w:cs="Times New Roman"/>
          <w:sz w:val="24"/>
          <w:szCs w:val="24"/>
        </w:rPr>
        <w:t xml:space="preserve">. </w:t>
      </w:r>
      <w:r w:rsidR="00607ABB" w:rsidRPr="007715E6">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07ABB" w:rsidRPr="007715E6" w:rsidRDefault="007D43CA" w:rsidP="007D43CA">
      <w:pPr>
        <w:spacing w:after="0" w:line="240" w:lineRule="auto"/>
        <w:ind w:firstLine="284"/>
        <w:jc w:val="both"/>
        <w:rPr>
          <w:rFonts w:ascii="Times New Roman" w:hAnsi="Times New Roman" w:cs="Times New Roman"/>
          <w:sz w:val="24"/>
          <w:szCs w:val="24"/>
        </w:rPr>
      </w:pPr>
      <w:r w:rsidRPr="007715E6">
        <w:rPr>
          <w:rFonts w:ascii="Times New Roman" w:hAnsi="Times New Roman" w:cs="Times New Roman"/>
          <w:sz w:val="24"/>
          <w:szCs w:val="24"/>
        </w:rPr>
        <w:lastRenderedPageBreak/>
        <w:t xml:space="preserve">11.10. </w:t>
      </w:r>
      <w:r w:rsidR="00607ABB" w:rsidRPr="007715E6">
        <w:rPr>
          <w:rFonts w:ascii="Times New Roman" w:hAnsi="Times New Roman" w:cs="Times New Roman"/>
          <w:color w:val="000000"/>
          <w:sz w:val="24"/>
          <w:szCs w:val="24"/>
        </w:rPr>
        <w:t xml:space="preserve">Передача прав и обязанностей по настоящему договору третьей Стороне может быть осуществлена только с письменного согласия Покупателя. </w:t>
      </w:r>
      <w:r w:rsidR="00607ABB" w:rsidRPr="007715E6">
        <w:rPr>
          <w:rFonts w:ascii="Times New Roman" w:hAnsi="Times New Roman" w:cs="Times New Roman"/>
          <w:sz w:val="24"/>
          <w:szCs w:val="24"/>
        </w:rPr>
        <w:t>Уступка права требования по настоящему договору может быть произведена только с письменного согласия Покупателя.</w:t>
      </w:r>
    </w:p>
    <w:p w:rsidR="00816CC5" w:rsidRPr="007715E6" w:rsidRDefault="00816CC5" w:rsidP="004B0B4F">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15E6">
        <w:rPr>
          <w:rFonts w:ascii="Times New Roman" w:eastAsia="Calibri" w:hAnsi="Times New Roman" w:cs="Times New Roman"/>
          <w:sz w:val="24"/>
          <w:szCs w:val="24"/>
        </w:rPr>
        <w:t xml:space="preserve"> </w:t>
      </w:r>
      <w:r w:rsidR="002D4644" w:rsidRPr="007715E6">
        <w:rPr>
          <w:rFonts w:ascii="Times New Roman" w:eastAsia="Calibri" w:hAnsi="Times New Roman" w:cs="Times New Roman"/>
          <w:sz w:val="24"/>
          <w:szCs w:val="24"/>
        </w:rPr>
        <w:t>11.1</w:t>
      </w:r>
      <w:r w:rsidR="00DE5F14">
        <w:rPr>
          <w:rFonts w:ascii="Times New Roman" w:eastAsia="Calibri" w:hAnsi="Times New Roman" w:cs="Times New Roman"/>
          <w:sz w:val="24"/>
          <w:szCs w:val="24"/>
        </w:rPr>
        <w:t>1</w:t>
      </w:r>
      <w:r w:rsidR="002D4644" w:rsidRPr="007715E6">
        <w:rPr>
          <w:rFonts w:ascii="Times New Roman" w:eastAsia="Calibri" w:hAnsi="Times New Roman" w:cs="Times New Roman"/>
          <w:sz w:val="24"/>
          <w:szCs w:val="24"/>
        </w:rPr>
        <w:t xml:space="preserve">. </w:t>
      </w:r>
      <w:r w:rsidRPr="007715E6">
        <w:rPr>
          <w:rFonts w:ascii="Times New Roman" w:eastAsia="Calibri" w:hAnsi="Times New Roman" w:cs="Times New Roman"/>
          <w:sz w:val="24"/>
          <w:szCs w:val="24"/>
        </w:rPr>
        <w:t xml:space="preserve">Настоящий </w:t>
      </w:r>
      <w:r w:rsidR="00607ABB" w:rsidRPr="007715E6">
        <w:rPr>
          <w:rFonts w:ascii="Times New Roman" w:eastAsia="Calibri" w:hAnsi="Times New Roman" w:cs="Times New Roman"/>
          <w:sz w:val="24"/>
          <w:szCs w:val="24"/>
        </w:rPr>
        <w:t xml:space="preserve">договор </w:t>
      </w:r>
      <w:r w:rsidRPr="007715E6">
        <w:rPr>
          <w:rFonts w:ascii="Times New Roman" w:eastAsia="Calibri" w:hAnsi="Times New Roman" w:cs="Times New Roman"/>
          <w:sz w:val="24"/>
          <w:szCs w:val="24"/>
        </w:rPr>
        <w:t>составлен на русском языке в двух экземплярах, имеющих одинаковую юридическую силу, по одному для каждой из Сторон.</w:t>
      </w:r>
    </w:p>
    <w:p w:rsidR="0079524D" w:rsidRPr="007715E6" w:rsidRDefault="0079524D" w:rsidP="002D4644">
      <w:pPr>
        <w:autoSpaceDE w:val="0"/>
        <w:autoSpaceDN w:val="0"/>
        <w:adjustRightInd w:val="0"/>
        <w:spacing w:after="0" w:line="240" w:lineRule="auto"/>
        <w:jc w:val="both"/>
        <w:rPr>
          <w:rFonts w:ascii="Times New Roman" w:eastAsia="Calibri" w:hAnsi="Times New Roman" w:cs="Times New Roman"/>
          <w:sz w:val="24"/>
          <w:szCs w:val="24"/>
        </w:rPr>
      </w:pPr>
    </w:p>
    <w:p w:rsidR="00816CC5" w:rsidRPr="00DE5F14" w:rsidRDefault="00DE5F14" w:rsidP="00DE5F1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 </w:t>
      </w:r>
      <w:r w:rsidR="00816CC5" w:rsidRPr="00DE5F14">
        <w:rPr>
          <w:rFonts w:ascii="Times New Roman" w:eastAsia="Calibri" w:hAnsi="Times New Roman" w:cs="Times New Roman"/>
          <w:b/>
          <w:sz w:val="24"/>
          <w:szCs w:val="24"/>
        </w:rPr>
        <w:t>АДРЕСА, РЕКВИЗИТЫ, ПОДПИСИ И ПЕЧАТИ СТОРОН</w:t>
      </w:r>
    </w:p>
    <w:p w:rsidR="002D4644" w:rsidRPr="007715E6" w:rsidRDefault="002D4644" w:rsidP="002D4644">
      <w:pPr>
        <w:pStyle w:val="a9"/>
        <w:autoSpaceDE w:val="0"/>
        <w:autoSpaceDN w:val="0"/>
        <w:adjustRightInd w:val="0"/>
        <w:spacing w:after="0" w:line="240" w:lineRule="auto"/>
        <w:ind w:left="435"/>
        <w:rPr>
          <w:rFonts w:ascii="Times New Roman" w:eastAsia="Calibri" w:hAnsi="Times New Roman" w:cs="Times New Roman"/>
          <w:b/>
          <w:sz w:val="24"/>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150D9" w:rsidRPr="007715E6" w:rsidTr="002D4644">
        <w:trPr>
          <w:jc w:val="center"/>
        </w:trPr>
        <w:tc>
          <w:tcPr>
            <w:tcW w:w="4785" w:type="dxa"/>
          </w:tcPr>
          <w:p w:rsidR="00816CC5" w:rsidRPr="007715E6" w:rsidRDefault="00816CC5" w:rsidP="002D4644">
            <w:pPr>
              <w:rPr>
                <w:rFonts w:ascii="Times New Roman" w:hAnsi="Times New Roman" w:cs="Times New Roman"/>
                <w:b/>
                <w:sz w:val="24"/>
                <w:szCs w:val="24"/>
              </w:rPr>
            </w:pPr>
            <w:r w:rsidRPr="007715E6">
              <w:rPr>
                <w:rFonts w:ascii="Times New Roman" w:hAnsi="Times New Roman" w:cs="Times New Roman"/>
                <w:b/>
                <w:sz w:val="24"/>
                <w:szCs w:val="24"/>
              </w:rPr>
              <w:t>ПОСТАВЩИК:</w:t>
            </w:r>
          </w:p>
          <w:p w:rsidR="008431B4" w:rsidRDefault="008431B4" w:rsidP="002D4644">
            <w:pPr>
              <w:rPr>
                <w:rFonts w:ascii="Times New Roman" w:hAnsi="Times New Roman" w:cs="Times New Roman"/>
                <w:b/>
                <w:sz w:val="24"/>
                <w:szCs w:val="24"/>
              </w:rPr>
            </w:pPr>
          </w:p>
          <w:p w:rsidR="00483486" w:rsidRDefault="00483486" w:rsidP="002D4644">
            <w:pPr>
              <w:rPr>
                <w:rFonts w:ascii="Times New Roman" w:hAnsi="Times New Roman" w:cs="Times New Roman"/>
                <w:sz w:val="24"/>
                <w:szCs w:val="24"/>
              </w:rPr>
            </w:pPr>
          </w:p>
          <w:p w:rsidR="00CF7723" w:rsidRPr="007715E6" w:rsidRDefault="00CF7723" w:rsidP="002D4644">
            <w:pPr>
              <w:rPr>
                <w:rFonts w:ascii="Times New Roman" w:hAnsi="Times New Roman" w:cs="Times New Roman"/>
                <w:sz w:val="24"/>
                <w:szCs w:val="24"/>
              </w:rPr>
            </w:pPr>
            <w:r w:rsidRPr="007715E6">
              <w:rPr>
                <w:rFonts w:ascii="Times New Roman" w:hAnsi="Times New Roman" w:cs="Times New Roman"/>
                <w:sz w:val="24"/>
                <w:szCs w:val="24"/>
              </w:rPr>
              <w:t xml:space="preserve">ИНН </w:t>
            </w:r>
          </w:p>
          <w:p w:rsidR="00CF7723" w:rsidRPr="007715E6" w:rsidRDefault="00CF7723" w:rsidP="002D4644">
            <w:pPr>
              <w:rPr>
                <w:rFonts w:ascii="Times New Roman" w:hAnsi="Times New Roman" w:cs="Times New Roman"/>
                <w:sz w:val="24"/>
                <w:szCs w:val="24"/>
              </w:rPr>
            </w:pPr>
            <w:r w:rsidRPr="007715E6">
              <w:rPr>
                <w:rFonts w:ascii="Times New Roman" w:hAnsi="Times New Roman" w:cs="Times New Roman"/>
                <w:sz w:val="24"/>
                <w:szCs w:val="24"/>
              </w:rPr>
              <w:t xml:space="preserve">КПП </w:t>
            </w:r>
          </w:p>
          <w:p w:rsidR="00CF7723" w:rsidRPr="007715E6" w:rsidRDefault="00CF7723" w:rsidP="002D4644">
            <w:pPr>
              <w:rPr>
                <w:rFonts w:ascii="Times New Roman" w:hAnsi="Times New Roman" w:cs="Times New Roman"/>
                <w:sz w:val="24"/>
                <w:szCs w:val="24"/>
              </w:rPr>
            </w:pPr>
            <w:r w:rsidRPr="007715E6">
              <w:rPr>
                <w:rFonts w:ascii="Times New Roman" w:hAnsi="Times New Roman" w:cs="Times New Roman"/>
                <w:sz w:val="24"/>
                <w:szCs w:val="24"/>
              </w:rPr>
              <w:t xml:space="preserve">ОГРН </w:t>
            </w:r>
          </w:p>
          <w:p w:rsidR="00CF7723" w:rsidRPr="007715E6" w:rsidRDefault="00CF7723" w:rsidP="002D4644">
            <w:pPr>
              <w:rPr>
                <w:rFonts w:ascii="Times New Roman" w:hAnsi="Times New Roman" w:cs="Times New Roman"/>
                <w:sz w:val="24"/>
                <w:szCs w:val="24"/>
              </w:rPr>
            </w:pPr>
            <w:r w:rsidRPr="007715E6">
              <w:rPr>
                <w:rFonts w:ascii="Times New Roman" w:hAnsi="Times New Roman" w:cs="Times New Roman"/>
                <w:sz w:val="24"/>
                <w:szCs w:val="24"/>
              </w:rPr>
              <w:t>Юридический/Почтовый</w:t>
            </w:r>
            <w:r w:rsidR="00041315">
              <w:rPr>
                <w:rFonts w:ascii="Times New Roman" w:hAnsi="Times New Roman" w:cs="Times New Roman"/>
                <w:sz w:val="24"/>
                <w:szCs w:val="24"/>
              </w:rPr>
              <w:t>/Фактический</w:t>
            </w:r>
            <w:r w:rsidRPr="007715E6">
              <w:rPr>
                <w:rFonts w:ascii="Times New Roman" w:hAnsi="Times New Roman" w:cs="Times New Roman"/>
                <w:sz w:val="24"/>
                <w:szCs w:val="24"/>
              </w:rPr>
              <w:t xml:space="preserve"> адрес: </w:t>
            </w:r>
          </w:p>
          <w:p w:rsidR="00CF7723" w:rsidRPr="007715E6" w:rsidRDefault="00041315" w:rsidP="002D4644">
            <w:pPr>
              <w:pStyle w:val="ab"/>
              <w:spacing w:after="0"/>
              <w:ind w:left="0"/>
              <w:rPr>
                <w:rFonts w:ascii="Times New Roman" w:hAnsi="Times New Roman" w:cs="Times New Roman"/>
                <w:b w:val="0"/>
                <w:szCs w:val="24"/>
              </w:rPr>
            </w:pPr>
            <w:proofErr w:type="gramStart"/>
            <w:r>
              <w:rPr>
                <w:rFonts w:ascii="Times New Roman" w:hAnsi="Times New Roman" w:cs="Times New Roman"/>
                <w:b w:val="0"/>
                <w:szCs w:val="24"/>
              </w:rPr>
              <w:t>Р</w:t>
            </w:r>
            <w:proofErr w:type="gramEnd"/>
            <w:r>
              <w:rPr>
                <w:rFonts w:ascii="Times New Roman" w:hAnsi="Times New Roman" w:cs="Times New Roman"/>
                <w:b w:val="0"/>
                <w:szCs w:val="24"/>
              </w:rPr>
              <w:t xml:space="preserve">/с </w:t>
            </w:r>
          </w:p>
          <w:p w:rsidR="00CF7723" w:rsidRPr="007715E6" w:rsidRDefault="00CF7723" w:rsidP="002D4644">
            <w:pPr>
              <w:pStyle w:val="ab"/>
              <w:spacing w:after="0"/>
              <w:ind w:left="0"/>
              <w:rPr>
                <w:rFonts w:ascii="Times New Roman" w:hAnsi="Times New Roman" w:cs="Times New Roman"/>
                <w:b w:val="0"/>
                <w:szCs w:val="24"/>
              </w:rPr>
            </w:pPr>
            <w:r w:rsidRPr="007715E6">
              <w:rPr>
                <w:rFonts w:ascii="Times New Roman" w:hAnsi="Times New Roman" w:cs="Times New Roman"/>
                <w:b w:val="0"/>
                <w:szCs w:val="24"/>
              </w:rPr>
              <w:t xml:space="preserve">БИК </w:t>
            </w:r>
          </w:p>
          <w:p w:rsidR="00CF7723" w:rsidRPr="007715E6" w:rsidRDefault="00483486" w:rsidP="002D4644">
            <w:pPr>
              <w:rPr>
                <w:rFonts w:ascii="Times New Roman" w:hAnsi="Times New Roman" w:cs="Times New Roman"/>
                <w:sz w:val="24"/>
                <w:szCs w:val="24"/>
              </w:rPr>
            </w:pPr>
            <w:r>
              <w:rPr>
                <w:rFonts w:ascii="Times New Roman" w:hAnsi="Times New Roman" w:cs="Times New Roman"/>
                <w:sz w:val="24"/>
                <w:szCs w:val="24"/>
              </w:rPr>
              <w:t xml:space="preserve">к/с </w:t>
            </w:r>
            <w:r w:rsidR="00CF7723" w:rsidRPr="007715E6">
              <w:rPr>
                <w:rFonts w:ascii="Times New Roman" w:hAnsi="Times New Roman" w:cs="Times New Roman"/>
                <w:sz w:val="24"/>
                <w:szCs w:val="24"/>
              </w:rPr>
              <w:tab/>
            </w:r>
          </w:p>
          <w:p w:rsidR="00CF7723" w:rsidRPr="00483486" w:rsidRDefault="00CF7723" w:rsidP="002D4644">
            <w:pPr>
              <w:rPr>
                <w:rFonts w:ascii="Times New Roman" w:hAnsi="Times New Roman" w:cs="Times New Roman"/>
                <w:sz w:val="24"/>
                <w:szCs w:val="24"/>
              </w:rPr>
            </w:pPr>
            <w:r w:rsidRPr="007715E6">
              <w:rPr>
                <w:rFonts w:ascii="Times New Roman" w:eastAsia="Calibri" w:hAnsi="Times New Roman" w:cs="Times New Roman"/>
                <w:sz w:val="24"/>
                <w:szCs w:val="24"/>
                <w:lang w:val="en-US"/>
              </w:rPr>
              <w:t>E</w:t>
            </w:r>
            <w:r w:rsidRPr="00483486">
              <w:rPr>
                <w:rFonts w:ascii="Times New Roman" w:hAnsi="Times New Roman" w:cs="Times New Roman"/>
                <w:sz w:val="24"/>
                <w:szCs w:val="24"/>
              </w:rPr>
              <w:t>-</w:t>
            </w:r>
            <w:r w:rsidRPr="007715E6">
              <w:rPr>
                <w:rFonts w:ascii="Times New Roman" w:hAnsi="Times New Roman" w:cs="Times New Roman"/>
                <w:sz w:val="24"/>
                <w:szCs w:val="24"/>
                <w:lang w:val="en-US"/>
              </w:rPr>
              <w:t>mail</w:t>
            </w:r>
            <w:r w:rsidRPr="00483486">
              <w:rPr>
                <w:rFonts w:ascii="Times New Roman" w:hAnsi="Times New Roman" w:cs="Times New Roman"/>
                <w:sz w:val="24"/>
                <w:szCs w:val="24"/>
              </w:rPr>
              <w:t xml:space="preserve">: </w:t>
            </w:r>
          </w:p>
          <w:p w:rsidR="00CF7723" w:rsidRPr="00196694" w:rsidRDefault="00CF7723" w:rsidP="002D4644">
            <w:pPr>
              <w:rPr>
                <w:rFonts w:ascii="Times New Roman" w:eastAsia="Calibri" w:hAnsi="Times New Roman" w:cs="Times New Roman"/>
                <w:sz w:val="24"/>
                <w:szCs w:val="24"/>
              </w:rPr>
            </w:pPr>
            <w:r w:rsidRPr="007715E6">
              <w:rPr>
                <w:rFonts w:ascii="Times New Roman" w:eastAsia="Calibri" w:hAnsi="Times New Roman" w:cs="Times New Roman"/>
                <w:sz w:val="24"/>
                <w:szCs w:val="24"/>
              </w:rPr>
              <w:t>Телефон</w:t>
            </w:r>
            <w:r w:rsidRPr="00196694">
              <w:rPr>
                <w:rFonts w:ascii="Times New Roman" w:eastAsia="Calibri" w:hAnsi="Times New Roman" w:cs="Times New Roman"/>
                <w:sz w:val="24"/>
                <w:szCs w:val="24"/>
              </w:rPr>
              <w:t xml:space="preserve">: </w:t>
            </w:r>
            <w:r w:rsidRPr="00196694">
              <w:rPr>
                <w:rFonts w:ascii="Times New Roman" w:eastAsia="Lucida Sans Unicode" w:hAnsi="Times New Roman" w:cs="Times New Roman"/>
                <w:kern w:val="1"/>
                <w:sz w:val="24"/>
                <w:szCs w:val="24"/>
                <w:lang w:eastAsia="hi-IN" w:bidi="hi-IN"/>
              </w:rPr>
              <w:t xml:space="preserve"> </w:t>
            </w:r>
          </w:p>
          <w:p w:rsidR="00CF7723" w:rsidRPr="00196694" w:rsidRDefault="00CF7723" w:rsidP="002D4644">
            <w:pPr>
              <w:rPr>
                <w:rFonts w:ascii="Times New Roman" w:hAnsi="Times New Roman" w:cs="Times New Roman"/>
                <w:sz w:val="24"/>
                <w:szCs w:val="24"/>
              </w:rPr>
            </w:pPr>
          </w:p>
          <w:p w:rsidR="00041315" w:rsidRPr="00196694" w:rsidRDefault="00041315" w:rsidP="002D4644">
            <w:pPr>
              <w:rPr>
                <w:rFonts w:ascii="Times New Roman" w:hAnsi="Times New Roman" w:cs="Times New Roman"/>
                <w:sz w:val="24"/>
                <w:szCs w:val="24"/>
              </w:rPr>
            </w:pPr>
          </w:p>
          <w:p w:rsidR="00041315" w:rsidRDefault="00041315" w:rsidP="002D4644">
            <w:pPr>
              <w:rPr>
                <w:rFonts w:ascii="Times New Roman" w:hAnsi="Times New Roman" w:cs="Times New Roman"/>
                <w:sz w:val="24"/>
                <w:szCs w:val="24"/>
              </w:rPr>
            </w:pPr>
          </w:p>
          <w:p w:rsidR="00483486" w:rsidRDefault="00483486" w:rsidP="002D4644">
            <w:pPr>
              <w:rPr>
                <w:rFonts w:ascii="Times New Roman" w:hAnsi="Times New Roman" w:cs="Times New Roman"/>
                <w:sz w:val="24"/>
                <w:szCs w:val="24"/>
              </w:rPr>
            </w:pPr>
          </w:p>
          <w:p w:rsidR="00483486" w:rsidRDefault="00483486" w:rsidP="002D4644">
            <w:pPr>
              <w:rPr>
                <w:rFonts w:ascii="Times New Roman" w:hAnsi="Times New Roman" w:cs="Times New Roman"/>
                <w:sz w:val="24"/>
                <w:szCs w:val="24"/>
              </w:rPr>
            </w:pPr>
          </w:p>
          <w:p w:rsidR="00483486" w:rsidRDefault="00483486"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Default="00196694" w:rsidP="002D4644">
            <w:pPr>
              <w:rPr>
                <w:rFonts w:ascii="Times New Roman" w:hAnsi="Times New Roman" w:cs="Times New Roman"/>
                <w:sz w:val="24"/>
                <w:szCs w:val="24"/>
                <w:lang w:val="en-US"/>
              </w:rPr>
            </w:pPr>
          </w:p>
          <w:p w:rsidR="00196694" w:rsidRPr="00196694" w:rsidRDefault="00196694" w:rsidP="002D4644">
            <w:pPr>
              <w:rPr>
                <w:rFonts w:ascii="Times New Roman" w:hAnsi="Times New Roman" w:cs="Times New Roman"/>
                <w:sz w:val="24"/>
                <w:szCs w:val="24"/>
                <w:lang w:val="en-US"/>
              </w:rPr>
            </w:pPr>
          </w:p>
          <w:p w:rsidR="008431B4" w:rsidRPr="00196694" w:rsidRDefault="008431B4" w:rsidP="002D4644">
            <w:pPr>
              <w:rPr>
                <w:rFonts w:ascii="Times New Roman" w:hAnsi="Times New Roman" w:cs="Times New Roman"/>
                <w:sz w:val="24"/>
                <w:szCs w:val="24"/>
              </w:rPr>
            </w:pPr>
          </w:p>
          <w:p w:rsidR="00CF7723" w:rsidRPr="007715E6" w:rsidRDefault="00CF7723" w:rsidP="002D4644">
            <w:pPr>
              <w:rPr>
                <w:rFonts w:ascii="Times New Roman" w:hAnsi="Times New Roman" w:cs="Times New Roman"/>
                <w:b/>
                <w:sz w:val="24"/>
                <w:szCs w:val="24"/>
              </w:rPr>
            </w:pPr>
          </w:p>
          <w:p w:rsidR="00CF7723" w:rsidRPr="007715E6" w:rsidRDefault="00041315" w:rsidP="00041315">
            <w:pPr>
              <w:tabs>
                <w:tab w:val="left" w:pos="1565"/>
              </w:tabs>
              <w:rPr>
                <w:rFonts w:ascii="Times New Roman" w:hAnsi="Times New Roman" w:cs="Times New Roman"/>
                <w:b/>
                <w:sz w:val="24"/>
                <w:szCs w:val="24"/>
              </w:rPr>
            </w:pPr>
            <w:r>
              <w:rPr>
                <w:rFonts w:ascii="Times New Roman" w:hAnsi="Times New Roman" w:cs="Times New Roman"/>
                <w:b/>
                <w:sz w:val="24"/>
                <w:szCs w:val="24"/>
              </w:rPr>
              <w:tab/>
            </w:r>
          </w:p>
          <w:p w:rsidR="002D4644" w:rsidRPr="007715E6" w:rsidRDefault="00CF7723" w:rsidP="002D4644">
            <w:pPr>
              <w:rPr>
                <w:rFonts w:ascii="Times New Roman" w:hAnsi="Times New Roman" w:cs="Times New Roman"/>
                <w:b/>
                <w:sz w:val="24"/>
                <w:szCs w:val="24"/>
              </w:rPr>
            </w:pPr>
            <w:r w:rsidRPr="007715E6">
              <w:rPr>
                <w:rFonts w:ascii="Times New Roman" w:hAnsi="Times New Roman" w:cs="Times New Roman"/>
                <w:b/>
                <w:sz w:val="24"/>
                <w:szCs w:val="24"/>
              </w:rPr>
              <w:t>______________________</w:t>
            </w:r>
            <w:r w:rsidR="002D4644" w:rsidRPr="007715E6">
              <w:rPr>
                <w:rFonts w:ascii="Times New Roman" w:hAnsi="Times New Roman" w:cs="Times New Roman"/>
                <w:b/>
                <w:sz w:val="24"/>
                <w:szCs w:val="24"/>
              </w:rPr>
              <w:t>/</w:t>
            </w:r>
            <w:r w:rsidR="00483486">
              <w:rPr>
                <w:rFonts w:ascii="Times New Roman" w:hAnsi="Times New Roman" w:cs="Times New Roman"/>
                <w:b/>
                <w:sz w:val="24"/>
                <w:szCs w:val="24"/>
              </w:rPr>
              <w:t>______________</w:t>
            </w:r>
            <w:r w:rsidR="002D4644" w:rsidRPr="007715E6">
              <w:rPr>
                <w:rFonts w:ascii="Times New Roman" w:hAnsi="Times New Roman" w:cs="Times New Roman"/>
                <w:b/>
                <w:sz w:val="24"/>
                <w:szCs w:val="24"/>
              </w:rPr>
              <w:t>/</w:t>
            </w:r>
            <w:r w:rsidR="0079524D" w:rsidRPr="007715E6">
              <w:rPr>
                <w:rFonts w:ascii="Times New Roman" w:hAnsi="Times New Roman" w:cs="Times New Roman"/>
                <w:b/>
                <w:sz w:val="24"/>
                <w:szCs w:val="24"/>
              </w:rPr>
              <w:t xml:space="preserve">  </w:t>
            </w:r>
          </w:p>
          <w:p w:rsidR="002D4644" w:rsidRDefault="002D4644" w:rsidP="002D4644">
            <w:pPr>
              <w:rPr>
                <w:rFonts w:ascii="Times New Roman" w:hAnsi="Times New Roman" w:cs="Times New Roman"/>
                <w:b/>
                <w:sz w:val="24"/>
                <w:szCs w:val="24"/>
              </w:rPr>
            </w:pPr>
            <w:r w:rsidRPr="007715E6">
              <w:rPr>
                <w:rFonts w:ascii="Times New Roman" w:hAnsi="Times New Roman" w:cs="Times New Roman"/>
                <w:b/>
                <w:sz w:val="24"/>
                <w:szCs w:val="24"/>
              </w:rPr>
              <w:t>М</w:t>
            </w:r>
            <w:r w:rsidR="007715E6">
              <w:rPr>
                <w:rFonts w:ascii="Times New Roman" w:hAnsi="Times New Roman" w:cs="Times New Roman"/>
                <w:b/>
                <w:sz w:val="24"/>
                <w:szCs w:val="24"/>
              </w:rPr>
              <w:t>.</w:t>
            </w:r>
            <w:r w:rsidRPr="007715E6">
              <w:rPr>
                <w:rFonts w:ascii="Times New Roman" w:hAnsi="Times New Roman" w:cs="Times New Roman"/>
                <w:b/>
                <w:sz w:val="24"/>
                <w:szCs w:val="24"/>
              </w:rPr>
              <w:t>П</w:t>
            </w:r>
            <w:r w:rsidR="007715E6">
              <w:rPr>
                <w:rFonts w:ascii="Times New Roman" w:hAnsi="Times New Roman" w:cs="Times New Roman"/>
                <w:b/>
                <w:sz w:val="24"/>
                <w:szCs w:val="24"/>
              </w:rPr>
              <w:t>.</w:t>
            </w:r>
          </w:p>
          <w:p w:rsidR="007715E6" w:rsidRPr="007715E6" w:rsidRDefault="007715E6" w:rsidP="002D4644">
            <w:pPr>
              <w:rPr>
                <w:rFonts w:ascii="Times New Roman" w:hAnsi="Times New Roman" w:cs="Times New Roman"/>
                <w:b/>
                <w:sz w:val="24"/>
                <w:szCs w:val="24"/>
              </w:rPr>
            </w:pPr>
          </w:p>
          <w:p w:rsidR="00050F30" w:rsidRPr="007715E6" w:rsidRDefault="002D4644" w:rsidP="00196694">
            <w:pPr>
              <w:rPr>
                <w:rFonts w:ascii="Times New Roman" w:hAnsi="Times New Roman" w:cs="Times New Roman"/>
                <w:sz w:val="24"/>
                <w:szCs w:val="24"/>
              </w:rPr>
            </w:pPr>
            <w:r w:rsidRPr="007715E6">
              <w:rPr>
                <w:rFonts w:ascii="Times New Roman" w:hAnsi="Times New Roman" w:cs="Times New Roman"/>
                <w:sz w:val="24"/>
                <w:szCs w:val="24"/>
              </w:rPr>
              <w:t>Дата подписания «____» __________ 202</w:t>
            </w:r>
            <w:r w:rsidR="00196694">
              <w:rPr>
                <w:rFonts w:ascii="Times New Roman" w:hAnsi="Times New Roman" w:cs="Times New Roman"/>
                <w:sz w:val="24"/>
                <w:szCs w:val="24"/>
                <w:lang w:val="en-US"/>
              </w:rPr>
              <w:t>2</w:t>
            </w:r>
            <w:r w:rsidRPr="007715E6">
              <w:rPr>
                <w:rFonts w:ascii="Times New Roman" w:hAnsi="Times New Roman" w:cs="Times New Roman"/>
                <w:sz w:val="24"/>
                <w:szCs w:val="24"/>
              </w:rPr>
              <w:t>г</w:t>
            </w:r>
            <w:r w:rsidR="007715E6">
              <w:rPr>
                <w:rFonts w:ascii="Times New Roman" w:hAnsi="Times New Roman" w:cs="Times New Roman"/>
                <w:sz w:val="24"/>
                <w:szCs w:val="24"/>
              </w:rPr>
              <w:t>.</w:t>
            </w:r>
            <w:r w:rsidR="0079524D" w:rsidRPr="007715E6">
              <w:rPr>
                <w:rFonts w:ascii="Times New Roman" w:hAnsi="Times New Roman" w:cs="Times New Roman"/>
                <w:sz w:val="24"/>
                <w:szCs w:val="24"/>
              </w:rPr>
              <w:t xml:space="preserve">                                                 </w:t>
            </w:r>
          </w:p>
        </w:tc>
        <w:tc>
          <w:tcPr>
            <w:tcW w:w="4786" w:type="dxa"/>
          </w:tcPr>
          <w:p w:rsidR="00816CC5" w:rsidRPr="008431B4" w:rsidRDefault="00816CC5" w:rsidP="002D4644">
            <w:pPr>
              <w:rPr>
                <w:rFonts w:ascii="Times New Roman" w:hAnsi="Times New Roman" w:cs="Times New Roman"/>
                <w:b/>
                <w:sz w:val="24"/>
                <w:szCs w:val="24"/>
              </w:rPr>
            </w:pPr>
            <w:r w:rsidRPr="008431B4">
              <w:rPr>
                <w:rFonts w:ascii="Times New Roman" w:hAnsi="Times New Roman" w:cs="Times New Roman"/>
                <w:b/>
                <w:sz w:val="24"/>
                <w:szCs w:val="24"/>
              </w:rPr>
              <w:t>ПОКУПАТЕЛЬ:</w:t>
            </w:r>
          </w:p>
          <w:p w:rsidR="008431B4" w:rsidRDefault="008431B4" w:rsidP="008431B4">
            <w:pPr>
              <w:rPr>
                <w:rFonts w:ascii="Times New Roman" w:hAnsi="Times New Roman" w:cs="Times New Roman"/>
                <w:b/>
                <w:sz w:val="24"/>
                <w:szCs w:val="24"/>
              </w:rPr>
            </w:pPr>
          </w:p>
          <w:p w:rsidR="008431B4" w:rsidRPr="008431B4" w:rsidRDefault="008431B4" w:rsidP="008431B4">
            <w:pPr>
              <w:rPr>
                <w:rFonts w:ascii="Times New Roman" w:hAnsi="Times New Roman" w:cs="Times New Roman"/>
                <w:b/>
                <w:sz w:val="24"/>
                <w:szCs w:val="24"/>
              </w:rPr>
            </w:pPr>
            <w:r w:rsidRPr="008431B4">
              <w:rPr>
                <w:rFonts w:ascii="Times New Roman" w:hAnsi="Times New Roman" w:cs="Times New Roman"/>
                <w:b/>
                <w:sz w:val="24"/>
                <w:szCs w:val="24"/>
              </w:rPr>
              <w:t>АО «Русский Уголь»</w:t>
            </w:r>
          </w:p>
          <w:p w:rsidR="008431B4" w:rsidRPr="008431B4" w:rsidRDefault="008431B4" w:rsidP="008431B4">
            <w:pPr>
              <w:rPr>
                <w:rFonts w:ascii="Times New Roman" w:hAnsi="Times New Roman" w:cs="Times New Roman"/>
                <w:bCs/>
                <w:sz w:val="24"/>
                <w:szCs w:val="24"/>
              </w:rPr>
            </w:pPr>
            <w:r w:rsidRPr="008431B4">
              <w:rPr>
                <w:rFonts w:ascii="Times New Roman" w:hAnsi="Times New Roman" w:cs="Times New Roman"/>
                <w:sz w:val="24"/>
                <w:szCs w:val="24"/>
              </w:rPr>
              <w:t xml:space="preserve">ИНН </w:t>
            </w:r>
            <w:r w:rsidRPr="008431B4">
              <w:rPr>
                <w:rFonts w:ascii="Times New Roman" w:hAnsi="Times New Roman" w:cs="Times New Roman"/>
                <w:bCs/>
                <w:sz w:val="24"/>
                <w:szCs w:val="24"/>
              </w:rPr>
              <w:t xml:space="preserve">7705880068 </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bCs/>
                <w:sz w:val="24"/>
                <w:szCs w:val="24"/>
              </w:rPr>
              <w:t>КПП 770701001</w:t>
            </w:r>
            <w:r w:rsidRPr="008431B4">
              <w:rPr>
                <w:rFonts w:ascii="Times New Roman" w:hAnsi="Times New Roman" w:cs="Times New Roman"/>
                <w:sz w:val="24"/>
                <w:szCs w:val="24"/>
              </w:rPr>
              <w:t xml:space="preserve"> </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ОГРН 1097746061390</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 xml:space="preserve">Юридический адрес: 107031, </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 xml:space="preserve">г. Москва, ул. Петровка, д. 10, 4 этаж, комнаты 1-13 </w:t>
            </w:r>
          </w:p>
          <w:p w:rsidR="008431B4" w:rsidRPr="008431B4" w:rsidRDefault="008431B4" w:rsidP="008431B4">
            <w:pPr>
              <w:rPr>
                <w:rFonts w:ascii="Times New Roman" w:hAnsi="Times New Roman" w:cs="Times New Roman"/>
                <w:noProof/>
                <w:sz w:val="24"/>
                <w:szCs w:val="24"/>
              </w:rPr>
            </w:pPr>
            <w:proofErr w:type="gramStart"/>
            <w:r w:rsidRPr="008431B4">
              <w:rPr>
                <w:rFonts w:ascii="Times New Roman" w:hAnsi="Times New Roman" w:cs="Times New Roman"/>
                <w:sz w:val="24"/>
                <w:szCs w:val="24"/>
              </w:rPr>
              <w:t>Р</w:t>
            </w:r>
            <w:proofErr w:type="gramEnd"/>
            <w:r w:rsidRPr="008431B4">
              <w:rPr>
                <w:rFonts w:ascii="Times New Roman" w:hAnsi="Times New Roman" w:cs="Times New Roman"/>
                <w:sz w:val="24"/>
                <w:szCs w:val="24"/>
              </w:rPr>
              <w:t xml:space="preserve">/С </w:t>
            </w:r>
            <w:r w:rsidRPr="008431B4">
              <w:rPr>
                <w:rFonts w:ascii="Times New Roman" w:hAnsi="Times New Roman" w:cs="Times New Roman"/>
                <w:noProof/>
                <w:sz w:val="24"/>
                <w:szCs w:val="24"/>
              </w:rPr>
              <w:t>40702810400020107807</w:t>
            </w:r>
          </w:p>
          <w:p w:rsidR="008431B4" w:rsidRPr="008431B4" w:rsidRDefault="008431B4" w:rsidP="008431B4">
            <w:pPr>
              <w:rPr>
                <w:rFonts w:ascii="Times New Roman" w:hAnsi="Times New Roman" w:cs="Times New Roman"/>
                <w:noProof/>
                <w:sz w:val="24"/>
                <w:szCs w:val="24"/>
              </w:rPr>
            </w:pPr>
            <w:r w:rsidRPr="008431B4">
              <w:rPr>
                <w:rFonts w:ascii="Times New Roman" w:hAnsi="Times New Roman" w:cs="Times New Roman"/>
                <w:noProof/>
                <w:sz w:val="24"/>
                <w:szCs w:val="24"/>
              </w:rPr>
              <w:t xml:space="preserve">К/С 30101810400000000225 </w:t>
            </w:r>
          </w:p>
          <w:p w:rsidR="008431B4" w:rsidRPr="008431B4" w:rsidRDefault="008431B4" w:rsidP="008431B4">
            <w:pPr>
              <w:rPr>
                <w:rFonts w:ascii="Times New Roman" w:hAnsi="Times New Roman" w:cs="Times New Roman"/>
                <w:noProof/>
                <w:sz w:val="24"/>
                <w:szCs w:val="24"/>
              </w:rPr>
            </w:pPr>
            <w:r w:rsidRPr="008431B4">
              <w:rPr>
                <w:rFonts w:ascii="Times New Roman" w:hAnsi="Times New Roman" w:cs="Times New Roman"/>
                <w:noProof/>
                <w:sz w:val="24"/>
                <w:szCs w:val="24"/>
              </w:rPr>
              <w:t>БИК 044525225</w:t>
            </w:r>
          </w:p>
          <w:p w:rsidR="008431B4" w:rsidRPr="008431B4" w:rsidRDefault="008431B4" w:rsidP="008431B4">
            <w:pPr>
              <w:rPr>
                <w:rFonts w:ascii="Times New Roman" w:hAnsi="Times New Roman" w:cs="Times New Roman"/>
                <w:noProof/>
                <w:sz w:val="24"/>
                <w:szCs w:val="24"/>
              </w:rPr>
            </w:pPr>
            <w:r w:rsidRPr="008431B4">
              <w:rPr>
                <w:rFonts w:ascii="Times New Roman" w:hAnsi="Times New Roman" w:cs="Times New Roman"/>
                <w:noProof/>
                <w:sz w:val="24"/>
                <w:szCs w:val="24"/>
              </w:rPr>
              <w:t>ПАО СБЕРБАНК</w:t>
            </w:r>
          </w:p>
          <w:p w:rsidR="008431B4" w:rsidRPr="008431B4" w:rsidRDefault="008431B4" w:rsidP="008431B4">
            <w:pPr>
              <w:rPr>
                <w:rFonts w:ascii="Times New Roman" w:hAnsi="Times New Roman" w:cs="Times New Roman"/>
                <w:b/>
                <w:sz w:val="24"/>
                <w:szCs w:val="24"/>
              </w:rPr>
            </w:pPr>
            <w:r w:rsidRPr="008431B4">
              <w:rPr>
                <w:rFonts w:ascii="Times New Roman" w:hAnsi="Times New Roman" w:cs="Times New Roman"/>
                <w:b/>
                <w:sz w:val="24"/>
                <w:szCs w:val="24"/>
              </w:rPr>
              <w:t>ГРУЗОПОЛУЧАТЕЛЬ:</w:t>
            </w:r>
          </w:p>
          <w:p w:rsidR="008431B4" w:rsidRPr="008431B4" w:rsidRDefault="008431B4" w:rsidP="008431B4">
            <w:pPr>
              <w:rPr>
                <w:rFonts w:ascii="Times New Roman" w:hAnsi="Times New Roman" w:cs="Times New Roman"/>
                <w:b/>
                <w:sz w:val="24"/>
                <w:szCs w:val="24"/>
              </w:rPr>
            </w:pPr>
            <w:r w:rsidRPr="008431B4">
              <w:rPr>
                <w:rFonts w:ascii="Times New Roman" w:hAnsi="Times New Roman" w:cs="Times New Roman"/>
                <w:b/>
                <w:sz w:val="24"/>
                <w:szCs w:val="24"/>
              </w:rPr>
              <w:t>филиал АО «Русский Уголь» Красноярск</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 xml:space="preserve">Фактический адрес: 660075, край Красноярский, город Красноярск, улица </w:t>
            </w:r>
            <w:proofErr w:type="spellStart"/>
            <w:r w:rsidRPr="008431B4">
              <w:rPr>
                <w:rFonts w:ascii="Times New Roman" w:hAnsi="Times New Roman" w:cs="Times New Roman"/>
                <w:sz w:val="24"/>
                <w:szCs w:val="24"/>
              </w:rPr>
              <w:t>Маерчака</w:t>
            </w:r>
            <w:proofErr w:type="spellEnd"/>
            <w:r w:rsidRPr="008431B4">
              <w:rPr>
                <w:rFonts w:ascii="Times New Roman" w:hAnsi="Times New Roman" w:cs="Times New Roman"/>
                <w:sz w:val="24"/>
                <w:szCs w:val="24"/>
              </w:rPr>
              <w:t>, дом 34а</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 xml:space="preserve">ИНН </w:t>
            </w:r>
            <w:r w:rsidRPr="008431B4">
              <w:rPr>
                <w:rFonts w:ascii="Times New Roman" w:hAnsi="Times New Roman" w:cs="Times New Roman"/>
                <w:bCs/>
                <w:sz w:val="24"/>
                <w:szCs w:val="24"/>
              </w:rPr>
              <w:t>7705880068</w:t>
            </w:r>
          </w:p>
          <w:p w:rsidR="008431B4" w:rsidRPr="008431B4" w:rsidRDefault="008431B4" w:rsidP="008431B4">
            <w:pPr>
              <w:rPr>
                <w:rFonts w:ascii="Times New Roman" w:hAnsi="Times New Roman" w:cs="Times New Roman"/>
                <w:bCs/>
                <w:sz w:val="24"/>
                <w:szCs w:val="24"/>
              </w:rPr>
            </w:pPr>
            <w:r w:rsidRPr="008431B4">
              <w:rPr>
                <w:rFonts w:ascii="Times New Roman" w:hAnsi="Times New Roman" w:cs="Times New Roman"/>
                <w:sz w:val="24"/>
                <w:szCs w:val="24"/>
              </w:rPr>
              <w:t xml:space="preserve">КПП </w:t>
            </w:r>
            <w:r w:rsidRPr="008431B4">
              <w:rPr>
                <w:rFonts w:ascii="Times New Roman" w:hAnsi="Times New Roman" w:cs="Times New Roman"/>
                <w:bCs/>
                <w:sz w:val="24"/>
                <w:szCs w:val="24"/>
              </w:rPr>
              <w:t>246043001</w:t>
            </w:r>
          </w:p>
          <w:p w:rsidR="008431B4" w:rsidRPr="008431B4" w:rsidRDefault="008431B4" w:rsidP="008431B4">
            <w:pPr>
              <w:rPr>
                <w:rFonts w:ascii="Times New Roman" w:hAnsi="Times New Roman" w:cs="Times New Roman"/>
                <w:sz w:val="24"/>
                <w:szCs w:val="24"/>
              </w:rPr>
            </w:pPr>
            <w:proofErr w:type="gramStart"/>
            <w:r w:rsidRPr="008431B4">
              <w:rPr>
                <w:rFonts w:ascii="Times New Roman" w:hAnsi="Times New Roman" w:cs="Times New Roman"/>
                <w:sz w:val="24"/>
                <w:szCs w:val="24"/>
              </w:rPr>
              <w:t>Р</w:t>
            </w:r>
            <w:proofErr w:type="gramEnd"/>
            <w:r w:rsidRPr="008431B4">
              <w:rPr>
                <w:rFonts w:ascii="Times New Roman" w:hAnsi="Times New Roman" w:cs="Times New Roman"/>
                <w:sz w:val="24"/>
                <w:szCs w:val="24"/>
              </w:rPr>
              <w:t>/С 40702810931000098582</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 xml:space="preserve">К/С 30101810800000000627 </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БИК 040407627</w:t>
            </w:r>
          </w:p>
          <w:p w:rsidR="008431B4" w:rsidRPr="008431B4" w:rsidRDefault="008431B4" w:rsidP="008431B4">
            <w:pPr>
              <w:rPr>
                <w:rFonts w:ascii="Times New Roman" w:hAnsi="Times New Roman" w:cs="Times New Roman"/>
                <w:sz w:val="24"/>
                <w:szCs w:val="24"/>
              </w:rPr>
            </w:pPr>
            <w:r w:rsidRPr="008431B4">
              <w:rPr>
                <w:rFonts w:ascii="Times New Roman" w:hAnsi="Times New Roman" w:cs="Times New Roman"/>
                <w:sz w:val="24"/>
                <w:szCs w:val="24"/>
              </w:rPr>
              <w:t>КРАСНОЯРСКОЕ ОТДЕЛЕНИЕ № 8646 ПАО СБЕРБАНК</w:t>
            </w:r>
          </w:p>
          <w:p w:rsidR="008431B4" w:rsidRPr="008431B4" w:rsidRDefault="008431B4" w:rsidP="008431B4">
            <w:pPr>
              <w:rPr>
                <w:rFonts w:ascii="Times New Roman" w:eastAsia="Calibri" w:hAnsi="Times New Roman" w:cs="Times New Roman"/>
                <w:sz w:val="24"/>
                <w:szCs w:val="24"/>
              </w:rPr>
            </w:pPr>
            <w:r w:rsidRPr="008431B4">
              <w:rPr>
                <w:rFonts w:ascii="Times New Roman" w:eastAsia="Calibri" w:hAnsi="Times New Roman" w:cs="Times New Roman"/>
                <w:sz w:val="24"/>
                <w:szCs w:val="24"/>
                <w:lang w:val="en-US"/>
              </w:rPr>
              <w:t>E</w:t>
            </w:r>
            <w:r w:rsidRPr="008431B4">
              <w:rPr>
                <w:rFonts w:ascii="Times New Roman" w:eastAsia="Calibri" w:hAnsi="Times New Roman" w:cs="Times New Roman"/>
                <w:sz w:val="24"/>
                <w:szCs w:val="24"/>
              </w:rPr>
              <w:t>-</w:t>
            </w:r>
            <w:r w:rsidRPr="008431B4">
              <w:rPr>
                <w:rFonts w:ascii="Times New Roman" w:eastAsia="Calibri" w:hAnsi="Times New Roman" w:cs="Times New Roman"/>
                <w:sz w:val="24"/>
                <w:szCs w:val="24"/>
                <w:lang w:val="en-US"/>
              </w:rPr>
              <w:t>mail</w:t>
            </w:r>
            <w:r w:rsidRPr="008431B4">
              <w:rPr>
                <w:rFonts w:ascii="Times New Roman" w:eastAsia="Calibri" w:hAnsi="Times New Roman" w:cs="Times New Roman"/>
                <w:sz w:val="24"/>
                <w:szCs w:val="24"/>
              </w:rPr>
              <w:t xml:space="preserve">: </w:t>
            </w:r>
            <w:hyperlink r:id="rId9" w:history="1">
              <w:r w:rsidRPr="008431B4">
                <w:rPr>
                  <w:rStyle w:val="ae"/>
                  <w:rFonts w:ascii="Times New Roman" w:eastAsia="Calibri" w:hAnsi="Times New Roman" w:cs="Times New Roman"/>
                  <w:sz w:val="24"/>
                  <w:szCs w:val="24"/>
                  <w:lang w:val="en-US"/>
                </w:rPr>
                <w:t>kku</w:t>
              </w:r>
              <w:r w:rsidRPr="008431B4">
                <w:rPr>
                  <w:rStyle w:val="ae"/>
                  <w:rFonts w:ascii="Times New Roman" w:eastAsia="Calibri" w:hAnsi="Times New Roman" w:cs="Times New Roman"/>
                  <w:sz w:val="24"/>
                  <w:szCs w:val="24"/>
                </w:rPr>
                <w:t>@</w:t>
              </w:r>
              <w:r w:rsidRPr="008431B4">
                <w:rPr>
                  <w:rStyle w:val="ae"/>
                  <w:rFonts w:ascii="Times New Roman" w:eastAsia="Calibri" w:hAnsi="Times New Roman" w:cs="Times New Roman"/>
                  <w:sz w:val="24"/>
                  <w:szCs w:val="24"/>
                  <w:lang w:val="en-US"/>
                </w:rPr>
                <w:t>ruscoal</w:t>
              </w:r>
              <w:r w:rsidRPr="008431B4">
                <w:rPr>
                  <w:rStyle w:val="ae"/>
                  <w:rFonts w:ascii="Times New Roman" w:eastAsia="Calibri" w:hAnsi="Times New Roman" w:cs="Times New Roman"/>
                  <w:sz w:val="24"/>
                  <w:szCs w:val="24"/>
                </w:rPr>
                <w:t>.</w:t>
              </w:r>
              <w:r w:rsidRPr="008431B4">
                <w:rPr>
                  <w:rStyle w:val="ae"/>
                  <w:rFonts w:ascii="Times New Roman" w:eastAsia="Calibri" w:hAnsi="Times New Roman" w:cs="Times New Roman"/>
                  <w:sz w:val="24"/>
                  <w:szCs w:val="24"/>
                  <w:lang w:val="en-US"/>
                </w:rPr>
                <w:t>ru</w:t>
              </w:r>
            </w:hyperlink>
            <w:r w:rsidRPr="008431B4">
              <w:rPr>
                <w:rFonts w:ascii="Times New Roman" w:eastAsia="Calibri" w:hAnsi="Times New Roman" w:cs="Times New Roman"/>
                <w:sz w:val="24"/>
                <w:szCs w:val="24"/>
              </w:rPr>
              <w:t xml:space="preserve">, </w:t>
            </w:r>
            <w:hyperlink r:id="rId10" w:history="1">
              <w:r w:rsidRPr="008431B4">
                <w:rPr>
                  <w:rStyle w:val="ae"/>
                  <w:rFonts w:ascii="Times New Roman" w:eastAsia="Calibri" w:hAnsi="Times New Roman" w:cs="Times New Roman"/>
                  <w:sz w:val="24"/>
                  <w:szCs w:val="24"/>
                  <w:lang w:val="en-US"/>
                </w:rPr>
                <w:t>mts</w:t>
              </w:r>
              <w:r w:rsidRPr="008431B4">
                <w:rPr>
                  <w:rStyle w:val="ae"/>
                  <w:rFonts w:ascii="Times New Roman" w:eastAsia="Calibri" w:hAnsi="Times New Roman" w:cs="Times New Roman"/>
                  <w:sz w:val="24"/>
                  <w:szCs w:val="24"/>
                </w:rPr>
                <w:t>-</w:t>
              </w:r>
              <w:r w:rsidRPr="008431B4">
                <w:rPr>
                  <w:rStyle w:val="ae"/>
                  <w:rFonts w:ascii="Times New Roman" w:eastAsia="Calibri" w:hAnsi="Times New Roman" w:cs="Times New Roman"/>
                  <w:sz w:val="24"/>
                  <w:szCs w:val="24"/>
                  <w:lang w:val="en-US"/>
                </w:rPr>
                <w:t>kku</w:t>
              </w:r>
              <w:r w:rsidRPr="008431B4">
                <w:rPr>
                  <w:rStyle w:val="ae"/>
                  <w:rFonts w:ascii="Times New Roman" w:eastAsia="Calibri" w:hAnsi="Times New Roman" w:cs="Times New Roman"/>
                  <w:sz w:val="24"/>
                  <w:szCs w:val="24"/>
                </w:rPr>
                <w:t>@</w:t>
              </w:r>
              <w:r w:rsidRPr="008431B4">
                <w:rPr>
                  <w:rStyle w:val="ae"/>
                  <w:rFonts w:ascii="Times New Roman" w:eastAsia="Calibri" w:hAnsi="Times New Roman" w:cs="Times New Roman"/>
                  <w:sz w:val="24"/>
                  <w:szCs w:val="24"/>
                  <w:lang w:val="en-US"/>
                </w:rPr>
                <w:t>ruscoal</w:t>
              </w:r>
              <w:r w:rsidRPr="008431B4">
                <w:rPr>
                  <w:rStyle w:val="ae"/>
                  <w:rFonts w:ascii="Times New Roman" w:eastAsia="Calibri" w:hAnsi="Times New Roman" w:cs="Times New Roman"/>
                  <w:sz w:val="24"/>
                  <w:szCs w:val="24"/>
                </w:rPr>
                <w:t>.</w:t>
              </w:r>
              <w:proofErr w:type="spellStart"/>
              <w:r w:rsidRPr="008431B4">
                <w:rPr>
                  <w:rStyle w:val="ae"/>
                  <w:rFonts w:ascii="Times New Roman" w:eastAsia="Calibri" w:hAnsi="Times New Roman" w:cs="Times New Roman"/>
                  <w:sz w:val="24"/>
                  <w:szCs w:val="24"/>
                  <w:lang w:val="en-US"/>
                </w:rPr>
                <w:t>ru</w:t>
              </w:r>
              <w:proofErr w:type="spellEnd"/>
            </w:hyperlink>
          </w:p>
          <w:p w:rsidR="008431B4" w:rsidRPr="008431B4" w:rsidRDefault="008431B4" w:rsidP="008431B4">
            <w:pPr>
              <w:rPr>
                <w:rFonts w:ascii="Times New Roman" w:eastAsia="Calibri" w:hAnsi="Times New Roman" w:cs="Times New Roman"/>
                <w:sz w:val="24"/>
                <w:szCs w:val="24"/>
              </w:rPr>
            </w:pPr>
            <w:r w:rsidRPr="008431B4">
              <w:rPr>
                <w:rFonts w:ascii="Times New Roman" w:eastAsia="Calibri" w:hAnsi="Times New Roman" w:cs="Times New Roman"/>
                <w:sz w:val="24"/>
                <w:szCs w:val="24"/>
              </w:rPr>
              <w:t>Телефон: (391) 252-54-43</w:t>
            </w:r>
          </w:p>
          <w:p w:rsidR="008431B4" w:rsidRDefault="008431B4" w:rsidP="008431B4">
            <w:pPr>
              <w:rPr>
                <w:rFonts w:ascii="Times New Roman" w:eastAsia="Calibri" w:hAnsi="Times New Roman" w:cs="Times New Roman"/>
                <w:b/>
                <w:sz w:val="24"/>
                <w:szCs w:val="24"/>
              </w:rPr>
            </w:pPr>
          </w:p>
          <w:p w:rsidR="008431B4" w:rsidRPr="008431B4" w:rsidRDefault="008431B4" w:rsidP="008431B4">
            <w:pPr>
              <w:rPr>
                <w:rFonts w:ascii="Times New Roman" w:eastAsia="Calibri" w:hAnsi="Times New Roman" w:cs="Times New Roman"/>
                <w:b/>
                <w:sz w:val="24"/>
                <w:szCs w:val="24"/>
              </w:rPr>
            </w:pPr>
          </w:p>
          <w:p w:rsidR="008431B4" w:rsidRPr="008431B4" w:rsidRDefault="008431B4" w:rsidP="008431B4">
            <w:pPr>
              <w:rPr>
                <w:rFonts w:ascii="Times New Roman" w:hAnsi="Times New Roman" w:cs="Times New Roman"/>
                <w:b/>
                <w:sz w:val="24"/>
                <w:szCs w:val="24"/>
              </w:rPr>
            </w:pPr>
            <w:r w:rsidRPr="008431B4">
              <w:rPr>
                <w:rFonts w:ascii="Times New Roman" w:hAnsi="Times New Roman" w:cs="Times New Roman"/>
                <w:b/>
                <w:sz w:val="24"/>
                <w:szCs w:val="24"/>
              </w:rPr>
              <w:t>Директор филиала</w:t>
            </w:r>
          </w:p>
          <w:p w:rsidR="008431B4" w:rsidRPr="008431B4" w:rsidRDefault="008431B4" w:rsidP="008431B4">
            <w:pPr>
              <w:rPr>
                <w:rFonts w:ascii="Times New Roman" w:hAnsi="Times New Roman" w:cs="Times New Roman"/>
                <w:b/>
                <w:sz w:val="24"/>
                <w:szCs w:val="24"/>
              </w:rPr>
            </w:pPr>
          </w:p>
          <w:p w:rsidR="008431B4" w:rsidRPr="008431B4" w:rsidRDefault="008431B4" w:rsidP="008431B4">
            <w:pPr>
              <w:rPr>
                <w:rFonts w:ascii="Times New Roman" w:hAnsi="Times New Roman" w:cs="Times New Roman"/>
                <w:b/>
                <w:sz w:val="24"/>
                <w:szCs w:val="24"/>
              </w:rPr>
            </w:pPr>
          </w:p>
          <w:p w:rsidR="00196694" w:rsidRPr="007715E6" w:rsidRDefault="00196694" w:rsidP="00196694">
            <w:pPr>
              <w:rPr>
                <w:rFonts w:ascii="Times New Roman" w:hAnsi="Times New Roman" w:cs="Times New Roman"/>
                <w:b/>
                <w:sz w:val="24"/>
                <w:szCs w:val="24"/>
              </w:rPr>
            </w:pPr>
            <w:r w:rsidRPr="007715E6">
              <w:rPr>
                <w:rFonts w:ascii="Times New Roman" w:hAnsi="Times New Roman" w:cs="Times New Roman"/>
                <w:b/>
                <w:sz w:val="24"/>
                <w:szCs w:val="24"/>
              </w:rPr>
              <w:t>______________________/</w:t>
            </w:r>
            <w:r>
              <w:rPr>
                <w:rFonts w:ascii="Times New Roman" w:hAnsi="Times New Roman" w:cs="Times New Roman"/>
                <w:b/>
                <w:sz w:val="24"/>
                <w:szCs w:val="24"/>
              </w:rPr>
              <w:t>______________</w:t>
            </w:r>
            <w:r w:rsidRPr="007715E6">
              <w:rPr>
                <w:rFonts w:ascii="Times New Roman" w:hAnsi="Times New Roman" w:cs="Times New Roman"/>
                <w:b/>
                <w:sz w:val="24"/>
                <w:szCs w:val="24"/>
              </w:rPr>
              <w:t xml:space="preserve">/  </w:t>
            </w:r>
          </w:p>
          <w:p w:rsidR="008431B4" w:rsidRDefault="00196694" w:rsidP="00196694">
            <w:pPr>
              <w:rPr>
                <w:rFonts w:ascii="Times New Roman" w:hAnsi="Times New Roman" w:cs="Times New Roman"/>
                <w:b/>
                <w:sz w:val="24"/>
                <w:szCs w:val="24"/>
                <w:lang w:val="en-US"/>
              </w:rPr>
            </w:pPr>
            <w:r w:rsidRPr="007715E6">
              <w:rPr>
                <w:rFonts w:ascii="Times New Roman" w:hAnsi="Times New Roman" w:cs="Times New Roman"/>
                <w:b/>
                <w:sz w:val="24"/>
                <w:szCs w:val="24"/>
              </w:rPr>
              <w:t>М</w:t>
            </w:r>
            <w:r>
              <w:rPr>
                <w:rFonts w:ascii="Times New Roman" w:hAnsi="Times New Roman" w:cs="Times New Roman"/>
                <w:b/>
                <w:sz w:val="24"/>
                <w:szCs w:val="24"/>
              </w:rPr>
              <w:t>.</w:t>
            </w:r>
            <w:r w:rsidRPr="007715E6">
              <w:rPr>
                <w:rFonts w:ascii="Times New Roman" w:hAnsi="Times New Roman" w:cs="Times New Roman"/>
                <w:b/>
                <w:sz w:val="24"/>
                <w:szCs w:val="24"/>
              </w:rPr>
              <w:t>П</w:t>
            </w:r>
            <w:r>
              <w:rPr>
                <w:rFonts w:ascii="Times New Roman" w:hAnsi="Times New Roman" w:cs="Times New Roman"/>
                <w:b/>
                <w:sz w:val="24"/>
                <w:szCs w:val="24"/>
              </w:rPr>
              <w:t>.</w:t>
            </w:r>
          </w:p>
          <w:p w:rsidR="00196694" w:rsidRPr="00196694" w:rsidRDefault="00196694" w:rsidP="00196694">
            <w:pPr>
              <w:rPr>
                <w:rFonts w:ascii="Times New Roman" w:hAnsi="Times New Roman" w:cs="Times New Roman"/>
                <w:sz w:val="24"/>
                <w:szCs w:val="24"/>
                <w:lang w:val="en-US"/>
              </w:rPr>
            </w:pPr>
          </w:p>
          <w:p w:rsidR="002D4644" w:rsidRPr="008431B4" w:rsidRDefault="002D4644" w:rsidP="002D4644">
            <w:pPr>
              <w:rPr>
                <w:rFonts w:ascii="Times New Roman" w:hAnsi="Times New Roman" w:cs="Times New Roman"/>
                <w:sz w:val="24"/>
                <w:szCs w:val="24"/>
              </w:rPr>
            </w:pPr>
            <w:r w:rsidRPr="008431B4">
              <w:rPr>
                <w:rFonts w:ascii="Times New Roman" w:hAnsi="Times New Roman" w:cs="Times New Roman"/>
                <w:sz w:val="24"/>
                <w:szCs w:val="24"/>
              </w:rPr>
              <w:t>Да</w:t>
            </w:r>
            <w:r w:rsidR="007715E6" w:rsidRPr="008431B4">
              <w:rPr>
                <w:rFonts w:ascii="Times New Roman" w:hAnsi="Times New Roman" w:cs="Times New Roman"/>
                <w:sz w:val="24"/>
                <w:szCs w:val="24"/>
              </w:rPr>
              <w:t>та подписания «____» __________</w:t>
            </w:r>
            <w:r w:rsidR="00196694">
              <w:rPr>
                <w:rFonts w:ascii="Times New Roman" w:hAnsi="Times New Roman" w:cs="Times New Roman"/>
                <w:sz w:val="24"/>
                <w:szCs w:val="24"/>
              </w:rPr>
              <w:t xml:space="preserve"> 202</w:t>
            </w:r>
            <w:r w:rsidR="00196694">
              <w:rPr>
                <w:rFonts w:ascii="Times New Roman" w:hAnsi="Times New Roman" w:cs="Times New Roman"/>
                <w:sz w:val="24"/>
                <w:szCs w:val="24"/>
                <w:lang w:val="en-US"/>
              </w:rPr>
              <w:t>2</w:t>
            </w:r>
            <w:r w:rsidRPr="008431B4">
              <w:rPr>
                <w:rFonts w:ascii="Times New Roman" w:hAnsi="Times New Roman" w:cs="Times New Roman"/>
                <w:sz w:val="24"/>
                <w:szCs w:val="24"/>
              </w:rPr>
              <w:t>г.</w:t>
            </w:r>
          </w:p>
          <w:p w:rsidR="00816CC5" w:rsidRPr="008431B4" w:rsidRDefault="00816CC5" w:rsidP="002D4644">
            <w:pPr>
              <w:rPr>
                <w:rFonts w:ascii="Times New Roman" w:hAnsi="Times New Roman" w:cs="Times New Roman"/>
                <w:sz w:val="24"/>
                <w:szCs w:val="24"/>
              </w:rPr>
            </w:pPr>
          </w:p>
        </w:tc>
      </w:tr>
    </w:tbl>
    <w:p w:rsidR="00A11433" w:rsidRPr="007715E6" w:rsidRDefault="00A11433" w:rsidP="002D4644">
      <w:pPr>
        <w:spacing w:after="0" w:line="240" w:lineRule="auto"/>
        <w:rPr>
          <w:rFonts w:ascii="Times New Roman" w:hAnsi="Times New Roman" w:cs="Times New Roman"/>
          <w:sz w:val="24"/>
          <w:szCs w:val="24"/>
        </w:rPr>
      </w:pPr>
    </w:p>
    <w:sectPr w:rsidR="00A11433" w:rsidRPr="007715E6" w:rsidSect="002D4644">
      <w:footerReference w:type="default" r:id="rId11"/>
      <w:pgSz w:w="11907" w:h="16839" w:code="9"/>
      <w:pgMar w:top="851" w:right="567" w:bottom="1418" w:left="1134" w:header="851" w:footer="245"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82" w:rsidRDefault="00B56782" w:rsidP="00816CC5">
      <w:pPr>
        <w:spacing w:after="0" w:line="240" w:lineRule="auto"/>
      </w:pPr>
      <w:r>
        <w:separator/>
      </w:r>
    </w:p>
  </w:endnote>
  <w:endnote w:type="continuationSeparator" w:id="0">
    <w:p w:rsidR="00B56782" w:rsidRDefault="00B56782" w:rsidP="0081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41721"/>
      <w:docPartObj>
        <w:docPartGallery w:val="Page Numbers (Bottom of Page)"/>
        <w:docPartUnique/>
      </w:docPartObj>
    </w:sdtPr>
    <w:sdtEndPr>
      <w:rPr>
        <w:rFonts w:ascii="Times New Roman" w:hAnsi="Times New Roman"/>
        <w:sz w:val="18"/>
        <w:szCs w:val="18"/>
      </w:rPr>
    </w:sdtEndPr>
    <w:sdtContent>
      <w:p w:rsidR="00C20565" w:rsidRPr="002D4644" w:rsidRDefault="00C20565" w:rsidP="002D4644">
        <w:pPr>
          <w:pStyle w:val="a3"/>
          <w:tabs>
            <w:tab w:val="clear" w:pos="9355"/>
            <w:tab w:val="right" w:pos="9353"/>
          </w:tabs>
          <w:jc w:val="right"/>
          <w:rPr>
            <w:rFonts w:ascii="Times New Roman" w:hAnsi="Times New Roman"/>
            <w:sz w:val="18"/>
            <w:szCs w:val="18"/>
          </w:rPr>
        </w:pPr>
        <w:r w:rsidRPr="002D4644">
          <w:rPr>
            <w:rFonts w:ascii="Times New Roman" w:hAnsi="Times New Roman"/>
            <w:sz w:val="18"/>
            <w:szCs w:val="18"/>
          </w:rPr>
          <w:fldChar w:fldCharType="begin"/>
        </w:r>
        <w:r w:rsidRPr="002D4644">
          <w:rPr>
            <w:rFonts w:ascii="Times New Roman" w:hAnsi="Times New Roman"/>
            <w:sz w:val="18"/>
            <w:szCs w:val="18"/>
          </w:rPr>
          <w:instrText>PAGE   \* MERGEFORMAT</w:instrText>
        </w:r>
        <w:r w:rsidRPr="002D4644">
          <w:rPr>
            <w:rFonts w:ascii="Times New Roman" w:hAnsi="Times New Roman"/>
            <w:sz w:val="18"/>
            <w:szCs w:val="18"/>
          </w:rPr>
          <w:fldChar w:fldCharType="separate"/>
        </w:r>
        <w:r w:rsidR="00196694" w:rsidRPr="00196694">
          <w:rPr>
            <w:rFonts w:ascii="Times New Roman" w:hAnsi="Times New Roman"/>
            <w:noProof/>
            <w:sz w:val="18"/>
            <w:szCs w:val="18"/>
            <w:lang w:val="ru-RU"/>
          </w:rPr>
          <w:t>1</w:t>
        </w:r>
        <w:r w:rsidRPr="002D4644">
          <w:rPr>
            <w:rFonts w:ascii="Times New Roman" w:hAnsi="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82" w:rsidRDefault="00B56782" w:rsidP="00816CC5">
      <w:pPr>
        <w:spacing w:after="0" w:line="240" w:lineRule="auto"/>
      </w:pPr>
      <w:r>
        <w:separator/>
      </w:r>
    </w:p>
  </w:footnote>
  <w:footnote w:type="continuationSeparator" w:id="0">
    <w:p w:rsidR="00B56782" w:rsidRDefault="00B56782" w:rsidP="00816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945C7"/>
    <w:multiLevelType w:val="multilevel"/>
    <w:tmpl w:val="71D0CA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4504C31"/>
    <w:multiLevelType w:val="multilevel"/>
    <w:tmpl w:val="7D1CFACA"/>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B4A694E"/>
    <w:multiLevelType w:val="multilevel"/>
    <w:tmpl w:val="DFB01100"/>
    <w:lvl w:ilvl="0">
      <w:start w:val="1"/>
      <w:numFmt w:val="decimal"/>
      <w:lvlText w:val="%1."/>
      <w:lvlJc w:val="left"/>
      <w:pPr>
        <w:ind w:left="720" w:hanging="36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EC62AA4"/>
    <w:multiLevelType w:val="multilevel"/>
    <w:tmpl w:val="146608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6C78E6"/>
    <w:multiLevelType w:val="multilevel"/>
    <w:tmpl w:val="C232773E"/>
    <w:lvl w:ilvl="0">
      <w:start w:val="11"/>
      <w:numFmt w:val="decimal"/>
      <w:lvlText w:val="%1."/>
      <w:lvlJc w:val="left"/>
      <w:pPr>
        <w:ind w:left="435" w:hanging="435"/>
      </w:pPr>
      <w:rPr>
        <w:rFonts w:asciiTheme="minorHAnsi" w:hAnsiTheme="minorHAnsi" w:cstheme="minorBidi" w:hint="default"/>
        <w:color w:val="000000"/>
      </w:rPr>
    </w:lvl>
    <w:lvl w:ilvl="1">
      <w:start w:val="9"/>
      <w:numFmt w:val="decimal"/>
      <w:lvlText w:val="%1.%2."/>
      <w:lvlJc w:val="left"/>
      <w:pPr>
        <w:ind w:left="435" w:hanging="435"/>
      </w:pPr>
      <w:rPr>
        <w:rFonts w:asciiTheme="minorHAnsi" w:hAnsiTheme="minorHAnsi" w:cstheme="minorBidi" w:hint="default"/>
        <w:color w:val="000000"/>
      </w:rPr>
    </w:lvl>
    <w:lvl w:ilvl="2">
      <w:start w:val="1"/>
      <w:numFmt w:val="decimal"/>
      <w:lvlText w:val="%1.%2.%3."/>
      <w:lvlJc w:val="left"/>
      <w:pPr>
        <w:ind w:left="720" w:hanging="720"/>
      </w:pPr>
      <w:rPr>
        <w:rFonts w:asciiTheme="minorHAnsi" w:hAnsiTheme="minorHAnsi" w:cstheme="minorBidi" w:hint="default"/>
        <w:color w:val="000000"/>
      </w:rPr>
    </w:lvl>
    <w:lvl w:ilvl="3">
      <w:start w:val="1"/>
      <w:numFmt w:val="decimal"/>
      <w:lvlText w:val="%1.%2.%3.%4."/>
      <w:lvlJc w:val="left"/>
      <w:pPr>
        <w:ind w:left="720" w:hanging="720"/>
      </w:pPr>
      <w:rPr>
        <w:rFonts w:asciiTheme="minorHAnsi" w:hAnsiTheme="minorHAnsi" w:cstheme="minorBidi" w:hint="default"/>
        <w:color w:val="000000"/>
      </w:rPr>
    </w:lvl>
    <w:lvl w:ilvl="4">
      <w:start w:val="1"/>
      <w:numFmt w:val="decimal"/>
      <w:lvlText w:val="%1.%2.%3.%4.%5."/>
      <w:lvlJc w:val="left"/>
      <w:pPr>
        <w:ind w:left="1080" w:hanging="1080"/>
      </w:pPr>
      <w:rPr>
        <w:rFonts w:asciiTheme="minorHAnsi" w:hAnsiTheme="minorHAnsi" w:cstheme="minorBidi" w:hint="default"/>
        <w:color w:val="000000"/>
      </w:rPr>
    </w:lvl>
    <w:lvl w:ilvl="5">
      <w:start w:val="1"/>
      <w:numFmt w:val="decimal"/>
      <w:lvlText w:val="%1.%2.%3.%4.%5.%6."/>
      <w:lvlJc w:val="left"/>
      <w:pPr>
        <w:ind w:left="1080" w:hanging="1080"/>
      </w:pPr>
      <w:rPr>
        <w:rFonts w:asciiTheme="minorHAnsi" w:hAnsiTheme="minorHAnsi" w:cstheme="minorBidi" w:hint="default"/>
        <w:color w:val="000000"/>
      </w:rPr>
    </w:lvl>
    <w:lvl w:ilvl="6">
      <w:start w:val="1"/>
      <w:numFmt w:val="decimal"/>
      <w:lvlText w:val="%1.%2.%3.%4.%5.%6.%7."/>
      <w:lvlJc w:val="left"/>
      <w:pPr>
        <w:ind w:left="1440" w:hanging="1440"/>
      </w:pPr>
      <w:rPr>
        <w:rFonts w:asciiTheme="minorHAnsi" w:hAnsiTheme="minorHAnsi" w:cstheme="minorBidi" w:hint="default"/>
        <w:color w:val="000000"/>
      </w:rPr>
    </w:lvl>
    <w:lvl w:ilvl="7">
      <w:start w:val="1"/>
      <w:numFmt w:val="decimal"/>
      <w:lvlText w:val="%1.%2.%3.%4.%5.%6.%7.%8."/>
      <w:lvlJc w:val="left"/>
      <w:pPr>
        <w:ind w:left="1440" w:hanging="1440"/>
      </w:pPr>
      <w:rPr>
        <w:rFonts w:asciiTheme="minorHAnsi" w:hAnsiTheme="minorHAnsi" w:cstheme="minorBidi" w:hint="default"/>
        <w:color w:val="000000"/>
      </w:rPr>
    </w:lvl>
    <w:lvl w:ilvl="8">
      <w:start w:val="1"/>
      <w:numFmt w:val="decimal"/>
      <w:lvlText w:val="%1.%2.%3.%4.%5.%6.%7.%8.%9."/>
      <w:lvlJc w:val="left"/>
      <w:pPr>
        <w:ind w:left="1800" w:hanging="1800"/>
      </w:pPr>
      <w:rPr>
        <w:rFonts w:asciiTheme="minorHAnsi" w:hAnsiTheme="minorHAnsi" w:cstheme="minorBidi" w:hint="default"/>
        <w:color w:val="000000"/>
      </w:rPr>
    </w:lvl>
  </w:abstractNum>
  <w:abstractNum w:abstractNumId="5">
    <w:nsid w:val="68111A9C"/>
    <w:multiLevelType w:val="multilevel"/>
    <w:tmpl w:val="15244886"/>
    <w:lvl w:ilvl="0">
      <w:start w:val="8"/>
      <w:numFmt w:val="decimal"/>
      <w:lvlText w:val="%1."/>
      <w:lvlJc w:val="left"/>
      <w:pPr>
        <w:ind w:left="435" w:hanging="435"/>
      </w:pPr>
      <w:rPr>
        <w:rFonts w:asciiTheme="minorHAnsi" w:hAnsiTheme="minorHAnsi" w:cstheme="minorBidi" w:hint="default"/>
        <w:color w:val="000000"/>
      </w:rPr>
    </w:lvl>
    <w:lvl w:ilvl="1">
      <w:start w:val="10"/>
      <w:numFmt w:val="decimal"/>
      <w:lvlText w:val="%1.%2."/>
      <w:lvlJc w:val="left"/>
      <w:pPr>
        <w:ind w:left="435" w:hanging="435"/>
      </w:pPr>
      <w:rPr>
        <w:rFonts w:asciiTheme="minorHAnsi" w:hAnsiTheme="minorHAnsi" w:cstheme="minorBidi" w:hint="default"/>
        <w:color w:val="000000"/>
      </w:rPr>
    </w:lvl>
    <w:lvl w:ilvl="2">
      <w:start w:val="1"/>
      <w:numFmt w:val="decimal"/>
      <w:lvlText w:val="%1.%2.%3."/>
      <w:lvlJc w:val="left"/>
      <w:pPr>
        <w:ind w:left="720" w:hanging="720"/>
      </w:pPr>
      <w:rPr>
        <w:rFonts w:asciiTheme="minorHAnsi" w:hAnsiTheme="minorHAnsi" w:cstheme="minorBidi" w:hint="default"/>
        <w:color w:val="000000"/>
      </w:rPr>
    </w:lvl>
    <w:lvl w:ilvl="3">
      <w:start w:val="1"/>
      <w:numFmt w:val="decimal"/>
      <w:lvlText w:val="%1.%2.%3.%4."/>
      <w:lvlJc w:val="left"/>
      <w:pPr>
        <w:ind w:left="720" w:hanging="720"/>
      </w:pPr>
      <w:rPr>
        <w:rFonts w:asciiTheme="minorHAnsi" w:hAnsiTheme="minorHAnsi" w:cstheme="minorBidi" w:hint="default"/>
        <w:color w:val="000000"/>
      </w:rPr>
    </w:lvl>
    <w:lvl w:ilvl="4">
      <w:start w:val="1"/>
      <w:numFmt w:val="decimal"/>
      <w:lvlText w:val="%1.%2.%3.%4.%5."/>
      <w:lvlJc w:val="left"/>
      <w:pPr>
        <w:ind w:left="1080" w:hanging="1080"/>
      </w:pPr>
      <w:rPr>
        <w:rFonts w:asciiTheme="minorHAnsi" w:hAnsiTheme="minorHAnsi" w:cstheme="minorBidi" w:hint="default"/>
        <w:color w:val="000000"/>
      </w:rPr>
    </w:lvl>
    <w:lvl w:ilvl="5">
      <w:start w:val="1"/>
      <w:numFmt w:val="decimal"/>
      <w:lvlText w:val="%1.%2.%3.%4.%5.%6."/>
      <w:lvlJc w:val="left"/>
      <w:pPr>
        <w:ind w:left="1080" w:hanging="1080"/>
      </w:pPr>
      <w:rPr>
        <w:rFonts w:asciiTheme="minorHAnsi" w:hAnsiTheme="minorHAnsi" w:cstheme="minorBidi" w:hint="default"/>
        <w:color w:val="000000"/>
      </w:rPr>
    </w:lvl>
    <w:lvl w:ilvl="6">
      <w:start w:val="1"/>
      <w:numFmt w:val="decimal"/>
      <w:lvlText w:val="%1.%2.%3.%4.%5.%6.%7."/>
      <w:lvlJc w:val="left"/>
      <w:pPr>
        <w:ind w:left="1440" w:hanging="1440"/>
      </w:pPr>
      <w:rPr>
        <w:rFonts w:asciiTheme="minorHAnsi" w:hAnsiTheme="minorHAnsi" w:cstheme="minorBidi" w:hint="default"/>
        <w:color w:val="000000"/>
      </w:rPr>
    </w:lvl>
    <w:lvl w:ilvl="7">
      <w:start w:val="1"/>
      <w:numFmt w:val="decimal"/>
      <w:lvlText w:val="%1.%2.%3.%4.%5.%6.%7.%8."/>
      <w:lvlJc w:val="left"/>
      <w:pPr>
        <w:ind w:left="1440" w:hanging="1440"/>
      </w:pPr>
      <w:rPr>
        <w:rFonts w:asciiTheme="minorHAnsi" w:hAnsiTheme="minorHAnsi" w:cstheme="minorBidi" w:hint="default"/>
        <w:color w:val="000000"/>
      </w:rPr>
    </w:lvl>
    <w:lvl w:ilvl="8">
      <w:start w:val="1"/>
      <w:numFmt w:val="decimal"/>
      <w:lvlText w:val="%1.%2.%3.%4.%5.%6.%7.%8.%9."/>
      <w:lvlJc w:val="left"/>
      <w:pPr>
        <w:ind w:left="1800" w:hanging="1800"/>
      </w:pPr>
      <w:rPr>
        <w:rFonts w:asciiTheme="minorHAnsi" w:hAnsiTheme="minorHAnsi" w:cstheme="minorBidi" w:hint="default"/>
        <w:color w:val="000000"/>
      </w:rPr>
    </w:lvl>
  </w:abstractNum>
  <w:abstractNum w:abstractNumId="6">
    <w:nsid w:val="72283856"/>
    <w:multiLevelType w:val="multilevel"/>
    <w:tmpl w:val="8012BAA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C116B17"/>
    <w:multiLevelType w:val="multilevel"/>
    <w:tmpl w:val="3D2638FA"/>
    <w:lvl w:ilvl="0">
      <w:start w:val="12"/>
      <w:numFmt w:val="decimal"/>
      <w:lvlText w:val="%1."/>
      <w:lvlJc w:val="left"/>
      <w:pPr>
        <w:ind w:left="435" w:hanging="435"/>
      </w:pPr>
      <w:rPr>
        <w:rFonts w:asciiTheme="minorHAnsi" w:hAnsiTheme="minorHAnsi" w:cstheme="minorBidi" w:hint="default"/>
        <w:color w:val="000000"/>
      </w:rPr>
    </w:lvl>
    <w:lvl w:ilvl="1">
      <w:start w:val="2"/>
      <w:numFmt w:val="decimal"/>
      <w:lvlText w:val="%1.%2."/>
      <w:lvlJc w:val="left"/>
      <w:pPr>
        <w:ind w:left="795" w:hanging="435"/>
      </w:pPr>
      <w:rPr>
        <w:rFonts w:asciiTheme="minorHAnsi" w:hAnsiTheme="minorHAnsi" w:cstheme="minorBidi" w:hint="default"/>
        <w:color w:val="000000"/>
      </w:rPr>
    </w:lvl>
    <w:lvl w:ilvl="2">
      <w:start w:val="1"/>
      <w:numFmt w:val="decimal"/>
      <w:lvlText w:val="%1.%2.%3."/>
      <w:lvlJc w:val="left"/>
      <w:pPr>
        <w:ind w:left="1440" w:hanging="720"/>
      </w:pPr>
      <w:rPr>
        <w:rFonts w:asciiTheme="minorHAnsi" w:hAnsiTheme="minorHAnsi" w:cstheme="minorBidi" w:hint="default"/>
        <w:color w:val="000000"/>
      </w:rPr>
    </w:lvl>
    <w:lvl w:ilvl="3">
      <w:start w:val="1"/>
      <w:numFmt w:val="decimal"/>
      <w:lvlText w:val="%1.%2.%3.%4."/>
      <w:lvlJc w:val="left"/>
      <w:pPr>
        <w:ind w:left="1800" w:hanging="720"/>
      </w:pPr>
      <w:rPr>
        <w:rFonts w:asciiTheme="minorHAnsi" w:hAnsiTheme="minorHAnsi" w:cstheme="minorBidi" w:hint="default"/>
        <w:color w:val="000000"/>
      </w:rPr>
    </w:lvl>
    <w:lvl w:ilvl="4">
      <w:start w:val="1"/>
      <w:numFmt w:val="decimal"/>
      <w:lvlText w:val="%1.%2.%3.%4.%5."/>
      <w:lvlJc w:val="left"/>
      <w:pPr>
        <w:ind w:left="2520" w:hanging="1080"/>
      </w:pPr>
      <w:rPr>
        <w:rFonts w:asciiTheme="minorHAnsi" w:hAnsiTheme="minorHAnsi" w:cstheme="minorBidi" w:hint="default"/>
        <w:color w:val="000000"/>
      </w:rPr>
    </w:lvl>
    <w:lvl w:ilvl="5">
      <w:start w:val="1"/>
      <w:numFmt w:val="decimal"/>
      <w:lvlText w:val="%1.%2.%3.%4.%5.%6."/>
      <w:lvlJc w:val="left"/>
      <w:pPr>
        <w:ind w:left="2880" w:hanging="1080"/>
      </w:pPr>
      <w:rPr>
        <w:rFonts w:asciiTheme="minorHAnsi" w:hAnsiTheme="minorHAnsi" w:cstheme="minorBidi" w:hint="default"/>
        <w:color w:val="000000"/>
      </w:rPr>
    </w:lvl>
    <w:lvl w:ilvl="6">
      <w:start w:val="1"/>
      <w:numFmt w:val="decimal"/>
      <w:lvlText w:val="%1.%2.%3.%4.%5.%6.%7."/>
      <w:lvlJc w:val="left"/>
      <w:pPr>
        <w:ind w:left="3600" w:hanging="1440"/>
      </w:pPr>
      <w:rPr>
        <w:rFonts w:asciiTheme="minorHAnsi" w:hAnsiTheme="minorHAnsi" w:cstheme="minorBidi" w:hint="default"/>
        <w:color w:val="000000"/>
      </w:rPr>
    </w:lvl>
    <w:lvl w:ilvl="7">
      <w:start w:val="1"/>
      <w:numFmt w:val="decimal"/>
      <w:lvlText w:val="%1.%2.%3.%4.%5.%6.%7.%8."/>
      <w:lvlJc w:val="left"/>
      <w:pPr>
        <w:ind w:left="3960" w:hanging="1440"/>
      </w:pPr>
      <w:rPr>
        <w:rFonts w:asciiTheme="minorHAnsi" w:hAnsiTheme="minorHAnsi" w:cstheme="minorBidi" w:hint="default"/>
        <w:color w:val="000000"/>
      </w:rPr>
    </w:lvl>
    <w:lvl w:ilvl="8">
      <w:start w:val="1"/>
      <w:numFmt w:val="decimal"/>
      <w:lvlText w:val="%1.%2.%3.%4.%5.%6.%7.%8.%9."/>
      <w:lvlJc w:val="left"/>
      <w:pPr>
        <w:ind w:left="4680" w:hanging="1800"/>
      </w:pPr>
      <w:rPr>
        <w:rFonts w:asciiTheme="minorHAnsi" w:hAnsiTheme="minorHAnsi" w:cstheme="minorBidi" w:hint="default"/>
        <w:color w:val="000000"/>
      </w:rPr>
    </w:lvl>
  </w:abstractNum>
  <w:num w:numId="1">
    <w:abstractNumId w:val="2"/>
  </w:num>
  <w:num w:numId="2">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C5"/>
    <w:rsid w:val="000126B9"/>
    <w:rsid w:val="00013A04"/>
    <w:rsid w:val="00041315"/>
    <w:rsid w:val="00043094"/>
    <w:rsid w:val="00050F30"/>
    <w:rsid w:val="000662ED"/>
    <w:rsid w:val="000A3355"/>
    <w:rsid w:val="000A510D"/>
    <w:rsid w:val="000C59E1"/>
    <w:rsid w:val="000C608A"/>
    <w:rsid w:val="000D7B03"/>
    <w:rsid w:val="000E5380"/>
    <w:rsid w:val="001222DC"/>
    <w:rsid w:val="0013452A"/>
    <w:rsid w:val="00175D0A"/>
    <w:rsid w:val="00196694"/>
    <w:rsid w:val="001D3D3E"/>
    <w:rsid w:val="00201F89"/>
    <w:rsid w:val="002335F9"/>
    <w:rsid w:val="0024208E"/>
    <w:rsid w:val="002642C7"/>
    <w:rsid w:val="0027471A"/>
    <w:rsid w:val="0028004C"/>
    <w:rsid w:val="00283039"/>
    <w:rsid w:val="00285390"/>
    <w:rsid w:val="002871F9"/>
    <w:rsid w:val="002C5DB6"/>
    <w:rsid w:val="002D080E"/>
    <w:rsid w:val="002D4644"/>
    <w:rsid w:val="002F0B53"/>
    <w:rsid w:val="002F1436"/>
    <w:rsid w:val="002F19E9"/>
    <w:rsid w:val="00314D50"/>
    <w:rsid w:val="003150D9"/>
    <w:rsid w:val="003567FB"/>
    <w:rsid w:val="003812C0"/>
    <w:rsid w:val="003A14DB"/>
    <w:rsid w:val="003D1A2E"/>
    <w:rsid w:val="003E3E46"/>
    <w:rsid w:val="00411555"/>
    <w:rsid w:val="00414EFD"/>
    <w:rsid w:val="004333AD"/>
    <w:rsid w:val="00433E04"/>
    <w:rsid w:val="00434CEB"/>
    <w:rsid w:val="00455B3E"/>
    <w:rsid w:val="00467AB9"/>
    <w:rsid w:val="00481E29"/>
    <w:rsid w:val="00483486"/>
    <w:rsid w:val="004A59DD"/>
    <w:rsid w:val="004B0B4F"/>
    <w:rsid w:val="004C6050"/>
    <w:rsid w:val="004C731D"/>
    <w:rsid w:val="004D6D73"/>
    <w:rsid w:val="004E1B19"/>
    <w:rsid w:val="004F5153"/>
    <w:rsid w:val="004F619A"/>
    <w:rsid w:val="0050548F"/>
    <w:rsid w:val="00511929"/>
    <w:rsid w:val="00532833"/>
    <w:rsid w:val="00542A08"/>
    <w:rsid w:val="00555D1D"/>
    <w:rsid w:val="00585081"/>
    <w:rsid w:val="005B44A9"/>
    <w:rsid w:val="005D5A9B"/>
    <w:rsid w:val="005D69B9"/>
    <w:rsid w:val="00607ABB"/>
    <w:rsid w:val="00616305"/>
    <w:rsid w:val="00626D57"/>
    <w:rsid w:val="006430B3"/>
    <w:rsid w:val="00651193"/>
    <w:rsid w:val="00663DDF"/>
    <w:rsid w:val="006B74F0"/>
    <w:rsid w:val="006E06EF"/>
    <w:rsid w:val="006F1638"/>
    <w:rsid w:val="006F60E5"/>
    <w:rsid w:val="006F676B"/>
    <w:rsid w:val="007358A7"/>
    <w:rsid w:val="00737EDB"/>
    <w:rsid w:val="0075685F"/>
    <w:rsid w:val="00760F2E"/>
    <w:rsid w:val="007715E6"/>
    <w:rsid w:val="0079524D"/>
    <w:rsid w:val="00796326"/>
    <w:rsid w:val="007B581A"/>
    <w:rsid w:val="007C277F"/>
    <w:rsid w:val="007D38D1"/>
    <w:rsid w:val="007D43CA"/>
    <w:rsid w:val="007E3177"/>
    <w:rsid w:val="00816CC5"/>
    <w:rsid w:val="0083458D"/>
    <w:rsid w:val="0084152D"/>
    <w:rsid w:val="008431B4"/>
    <w:rsid w:val="00843EC3"/>
    <w:rsid w:val="008650FB"/>
    <w:rsid w:val="00874ABF"/>
    <w:rsid w:val="008767FF"/>
    <w:rsid w:val="00877C0F"/>
    <w:rsid w:val="00893420"/>
    <w:rsid w:val="00894926"/>
    <w:rsid w:val="008950EB"/>
    <w:rsid w:val="0089515A"/>
    <w:rsid w:val="008B18E6"/>
    <w:rsid w:val="008B24AF"/>
    <w:rsid w:val="008B6875"/>
    <w:rsid w:val="008C7904"/>
    <w:rsid w:val="008D02A4"/>
    <w:rsid w:val="008E3330"/>
    <w:rsid w:val="008F1461"/>
    <w:rsid w:val="009239E2"/>
    <w:rsid w:val="0095042E"/>
    <w:rsid w:val="00973FC5"/>
    <w:rsid w:val="00975F67"/>
    <w:rsid w:val="00986DD6"/>
    <w:rsid w:val="009969F1"/>
    <w:rsid w:val="009E4A65"/>
    <w:rsid w:val="009F7CED"/>
    <w:rsid w:val="00A11433"/>
    <w:rsid w:val="00A13436"/>
    <w:rsid w:val="00A34C9B"/>
    <w:rsid w:val="00A4173F"/>
    <w:rsid w:val="00A43CF6"/>
    <w:rsid w:val="00A6400B"/>
    <w:rsid w:val="00A72D6B"/>
    <w:rsid w:val="00A76487"/>
    <w:rsid w:val="00AA0670"/>
    <w:rsid w:val="00AB177F"/>
    <w:rsid w:val="00AC0728"/>
    <w:rsid w:val="00AD3E90"/>
    <w:rsid w:val="00AE0F80"/>
    <w:rsid w:val="00B14FBB"/>
    <w:rsid w:val="00B245DC"/>
    <w:rsid w:val="00B56782"/>
    <w:rsid w:val="00B71D36"/>
    <w:rsid w:val="00B74D40"/>
    <w:rsid w:val="00B932AC"/>
    <w:rsid w:val="00B94124"/>
    <w:rsid w:val="00B96D21"/>
    <w:rsid w:val="00BF4633"/>
    <w:rsid w:val="00BF5638"/>
    <w:rsid w:val="00C150D4"/>
    <w:rsid w:val="00C20565"/>
    <w:rsid w:val="00C21E8D"/>
    <w:rsid w:val="00C24A64"/>
    <w:rsid w:val="00C3418F"/>
    <w:rsid w:val="00C407EC"/>
    <w:rsid w:val="00C44D9A"/>
    <w:rsid w:val="00C74362"/>
    <w:rsid w:val="00CA31CD"/>
    <w:rsid w:val="00CB0DBC"/>
    <w:rsid w:val="00CB463C"/>
    <w:rsid w:val="00CC113A"/>
    <w:rsid w:val="00CC2A51"/>
    <w:rsid w:val="00CC4BBE"/>
    <w:rsid w:val="00CC5E45"/>
    <w:rsid w:val="00CE093D"/>
    <w:rsid w:val="00CE7CF4"/>
    <w:rsid w:val="00CF4D59"/>
    <w:rsid w:val="00CF7723"/>
    <w:rsid w:val="00CF797A"/>
    <w:rsid w:val="00D00341"/>
    <w:rsid w:val="00D2571C"/>
    <w:rsid w:val="00D75DDB"/>
    <w:rsid w:val="00DC3FB8"/>
    <w:rsid w:val="00DC46E2"/>
    <w:rsid w:val="00DE5F14"/>
    <w:rsid w:val="00E05838"/>
    <w:rsid w:val="00E05BA1"/>
    <w:rsid w:val="00E1360F"/>
    <w:rsid w:val="00E248FB"/>
    <w:rsid w:val="00E36FD5"/>
    <w:rsid w:val="00E53995"/>
    <w:rsid w:val="00E75B80"/>
    <w:rsid w:val="00E77222"/>
    <w:rsid w:val="00E82A6B"/>
    <w:rsid w:val="00E91756"/>
    <w:rsid w:val="00E92726"/>
    <w:rsid w:val="00E9337A"/>
    <w:rsid w:val="00EB2812"/>
    <w:rsid w:val="00EB7E88"/>
    <w:rsid w:val="00EC2F71"/>
    <w:rsid w:val="00ED38F5"/>
    <w:rsid w:val="00ED6B85"/>
    <w:rsid w:val="00EF4130"/>
    <w:rsid w:val="00F01F56"/>
    <w:rsid w:val="00F0282B"/>
    <w:rsid w:val="00F3240D"/>
    <w:rsid w:val="00F361D4"/>
    <w:rsid w:val="00F4691B"/>
    <w:rsid w:val="00F51A38"/>
    <w:rsid w:val="00F56237"/>
    <w:rsid w:val="00F612FE"/>
    <w:rsid w:val="00F979E7"/>
    <w:rsid w:val="00FB0F40"/>
    <w:rsid w:val="00FB70E5"/>
    <w:rsid w:val="00FE58EF"/>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6CC5"/>
    <w:pPr>
      <w:tabs>
        <w:tab w:val="center" w:pos="4677"/>
        <w:tab w:val="right" w:pos="9355"/>
      </w:tabs>
    </w:pPr>
    <w:rPr>
      <w:rFonts w:ascii="Calibri" w:eastAsia="Calibri" w:hAnsi="Calibri" w:cs="Times New Roman"/>
      <w:lang w:val="x-none"/>
    </w:rPr>
  </w:style>
  <w:style w:type="character" w:customStyle="1" w:styleId="a4">
    <w:name w:val="Нижний колонтитул Знак"/>
    <w:basedOn w:val="a0"/>
    <w:link w:val="a3"/>
    <w:uiPriority w:val="99"/>
    <w:rsid w:val="00816CC5"/>
    <w:rPr>
      <w:rFonts w:ascii="Calibri" w:eastAsia="Calibri" w:hAnsi="Calibri" w:cs="Times New Roman"/>
      <w:lang w:val="x-none"/>
    </w:rPr>
  </w:style>
  <w:style w:type="paragraph" w:styleId="a5">
    <w:name w:val="header"/>
    <w:basedOn w:val="a"/>
    <w:link w:val="a6"/>
    <w:uiPriority w:val="99"/>
    <w:unhideWhenUsed/>
    <w:rsid w:val="00816C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6CC5"/>
  </w:style>
  <w:style w:type="paragraph" w:styleId="a7">
    <w:name w:val="Balloon Text"/>
    <w:basedOn w:val="a"/>
    <w:link w:val="a8"/>
    <w:uiPriority w:val="99"/>
    <w:semiHidden/>
    <w:unhideWhenUsed/>
    <w:rsid w:val="00816C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CC5"/>
    <w:rPr>
      <w:rFonts w:ascii="Tahoma" w:hAnsi="Tahoma" w:cs="Tahoma"/>
      <w:sz w:val="16"/>
      <w:szCs w:val="16"/>
    </w:rPr>
  </w:style>
  <w:style w:type="paragraph" w:styleId="a9">
    <w:name w:val="List Paragraph"/>
    <w:basedOn w:val="a"/>
    <w:uiPriority w:val="34"/>
    <w:qFormat/>
    <w:rsid w:val="00816CC5"/>
    <w:pPr>
      <w:ind w:left="720"/>
      <w:contextualSpacing/>
    </w:pPr>
    <w:rPr>
      <w:rFonts w:eastAsiaTheme="minorEastAsia"/>
      <w:lang w:eastAsia="ru-RU"/>
    </w:rPr>
  </w:style>
  <w:style w:type="table" w:styleId="aa">
    <w:name w:val="Table Grid"/>
    <w:basedOn w:val="a1"/>
    <w:uiPriority w:val="59"/>
    <w:rsid w:val="0081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E53995"/>
    <w:pPr>
      <w:suppressAutoHyphens/>
      <w:spacing w:after="120" w:line="240" w:lineRule="auto"/>
      <w:ind w:left="283"/>
    </w:pPr>
    <w:rPr>
      <w:rFonts w:ascii="Courier New" w:eastAsia="Times New Roman" w:hAnsi="Courier New" w:cs="Calibri"/>
      <w:b/>
      <w:sz w:val="24"/>
      <w:szCs w:val="20"/>
      <w:lang w:eastAsia="ar-SA"/>
    </w:rPr>
  </w:style>
  <w:style w:type="character" w:customStyle="1" w:styleId="ac">
    <w:name w:val="Основной текст с отступом Знак"/>
    <w:basedOn w:val="a0"/>
    <w:link w:val="ab"/>
    <w:rsid w:val="00E53995"/>
    <w:rPr>
      <w:rFonts w:ascii="Courier New" w:eastAsia="Times New Roman" w:hAnsi="Courier New" w:cs="Calibri"/>
      <w:b/>
      <w:sz w:val="24"/>
      <w:szCs w:val="20"/>
      <w:lang w:eastAsia="ar-SA"/>
    </w:rPr>
  </w:style>
  <w:style w:type="paragraph" w:styleId="ad">
    <w:name w:val="Revision"/>
    <w:hidden/>
    <w:uiPriority w:val="99"/>
    <w:semiHidden/>
    <w:rsid w:val="00760F2E"/>
    <w:pPr>
      <w:spacing w:after="0" w:line="240" w:lineRule="auto"/>
    </w:pPr>
  </w:style>
  <w:style w:type="character" w:styleId="ae">
    <w:name w:val="Hyperlink"/>
    <w:rsid w:val="00285390"/>
    <w:rPr>
      <w:color w:val="0000FF"/>
      <w:u w:val="single"/>
    </w:rPr>
  </w:style>
  <w:style w:type="paragraph" w:styleId="af">
    <w:name w:val="Title"/>
    <w:basedOn w:val="a"/>
    <w:link w:val="af0"/>
    <w:autoRedefine/>
    <w:qFormat/>
    <w:rsid w:val="00F51A38"/>
    <w:pPr>
      <w:tabs>
        <w:tab w:val="left" w:pos="900"/>
        <w:tab w:val="left" w:pos="2340"/>
        <w:tab w:val="center" w:pos="4818"/>
        <w:tab w:val="left" w:pos="5685"/>
        <w:tab w:val="left" w:pos="6090"/>
      </w:tabs>
      <w:spacing w:after="0" w:line="240" w:lineRule="auto"/>
      <w:jc w:val="both"/>
      <w:outlineLvl w:val="0"/>
    </w:pPr>
    <w:rPr>
      <w:rFonts w:ascii="Times New Roman" w:eastAsia="Calibri" w:hAnsi="Times New Roman" w:cs="Times New Roman"/>
      <w:bCs/>
      <w:color w:val="000000"/>
      <w:sz w:val="21"/>
      <w:szCs w:val="21"/>
      <w:lang w:eastAsia="ru-RU"/>
    </w:rPr>
  </w:style>
  <w:style w:type="character" w:customStyle="1" w:styleId="af0">
    <w:name w:val="Название Знак"/>
    <w:basedOn w:val="a0"/>
    <w:link w:val="af"/>
    <w:rsid w:val="00F51A38"/>
    <w:rPr>
      <w:rFonts w:ascii="Times New Roman" w:eastAsia="Calibri" w:hAnsi="Times New Roman" w:cs="Times New Roman"/>
      <w:bCs/>
      <w:color w:val="000000"/>
      <w:sz w:val="21"/>
      <w:szCs w:val="21"/>
      <w:lang w:eastAsia="ru-RU"/>
    </w:rPr>
  </w:style>
  <w:style w:type="character" w:styleId="af1">
    <w:name w:val="Subtle Emphasis"/>
    <w:basedOn w:val="a0"/>
    <w:uiPriority w:val="19"/>
    <w:qFormat/>
    <w:rsid w:val="00C44D9A"/>
    <w:rPr>
      <w:i/>
      <w:iCs/>
      <w:color w:val="808080" w:themeColor="text1" w:themeTint="7F"/>
    </w:rPr>
  </w:style>
  <w:style w:type="character" w:styleId="af2">
    <w:name w:val="annotation reference"/>
    <w:basedOn w:val="a0"/>
    <w:uiPriority w:val="99"/>
    <w:semiHidden/>
    <w:unhideWhenUsed/>
    <w:rsid w:val="003D1A2E"/>
    <w:rPr>
      <w:sz w:val="16"/>
      <w:szCs w:val="16"/>
    </w:rPr>
  </w:style>
  <w:style w:type="paragraph" w:styleId="af3">
    <w:name w:val="annotation text"/>
    <w:basedOn w:val="a"/>
    <w:link w:val="af4"/>
    <w:uiPriority w:val="99"/>
    <w:semiHidden/>
    <w:unhideWhenUsed/>
    <w:rsid w:val="003D1A2E"/>
    <w:pPr>
      <w:spacing w:line="240" w:lineRule="auto"/>
    </w:pPr>
    <w:rPr>
      <w:sz w:val="20"/>
      <w:szCs w:val="20"/>
    </w:rPr>
  </w:style>
  <w:style w:type="character" w:customStyle="1" w:styleId="af4">
    <w:name w:val="Текст примечания Знак"/>
    <w:basedOn w:val="a0"/>
    <w:link w:val="af3"/>
    <w:uiPriority w:val="99"/>
    <w:semiHidden/>
    <w:rsid w:val="003D1A2E"/>
    <w:rPr>
      <w:sz w:val="20"/>
      <w:szCs w:val="20"/>
    </w:rPr>
  </w:style>
  <w:style w:type="paragraph" w:styleId="af5">
    <w:name w:val="annotation subject"/>
    <w:basedOn w:val="af3"/>
    <w:next w:val="af3"/>
    <w:link w:val="af6"/>
    <w:uiPriority w:val="99"/>
    <w:semiHidden/>
    <w:unhideWhenUsed/>
    <w:rsid w:val="003D1A2E"/>
    <w:rPr>
      <w:b/>
      <w:bCs/>
    </w:rPr>
  </w:style>
  <w:style w:type="character" w:customStyle="1" w:styleId="af6">
    <w:name w:val="Тема примечания Знак"/>
    <w:basedOn w:val="af4"/>
    <w:link w:val="af5"/>
    <w:uiPriority w:val="99"/>
    <w:semiHidden/>
    <w:rsid w:val="003D1A2E"/>
    <w:rPr>
      <w:b/>
      <w:bCs/>
      <w:sz w:val="20"/>
      <w:szCs w:val="20"/>
    </w:rPr>
  </w:style>
  <w:style w:type="character" w:customStyle="1" w:styleId="11pt">
    <w:name w:val="Основной текст + 11 pt"/>
    <w:rsid w:val="00CB0D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3">
    <w:name w:val="Body Text Indent 3"/>
    <w:basedOn w:val="a"/>
    <w:link w:val="30"/>
    <w:uiPriority w:val="99"/>
    <w:semiHidden/>
    <w:unhideWhenUsed/>
    <w:rsid w:val="00FE58EF"/>
    <w:pPr>
      <w:spacing w:after="120"/>
      <w:ind w:left="283"/>
    </w:pPr>
    <w:rPr>
      <w:sz w:val="16"/>
      <w:szCs w:val="16"/>
    </w:rPr>
  </w:style>
  <w:style w:type="character" w:customStyle="1" w:styleId="30">
    <w:name w:val="Основной текст с отступом 3 Знак"/>
    <w:basedOn w:val="a0"/>
    <w:link w:val="3"/>
    <w:uiPriority w:val="99"/>
    <w:semiHidden/>
    <w:rsid w:val="00FE58EF"/>
    <w:rPr>
      <w:sz w:val="16"/>
      <w:szCs w:val="16"/>
    </w:rPr>
  </w:style>
  <w:style w:type="paragraph" w:customStyle="1" w:styleId="1">
    <w:name w:val="Текст1"/>
    <w:basedOn w:val="a"/>
    <w:rsid w:val="00E36FD5"/>
    <w:pPr>
      <w:spacing w:after="0" w:line="240" w:lineRule="auto"/>
    </w:pPr>
    <w:rPr>
      <w:rFonts w:ascii="Courier New" w:eastAsia="Times New Roman" w:hAnsi="Courier New" w:cs="Courier New"/>
      <w:sz w:val="20"/>
      <w:szCs w:val="20"/>
      <w:lang w:eastAsia="ar-SA"/>
    </w:rPr>
  </w:style>
  <w:style w:type="character" w:customStyle="1" w:styleId="af7">
    <w:name w:val="Основной текст_"/>
    <w:link w:val="31"/>
    <w:locked/>
    <w:rsid w:val="002D4644"/>
    <w:rPr>
      <w:shd w:val="clear" w:color="auto" w:fill="FFFFFF"/>
    </w:rPr>
  </w:style>
  <w:style w:type="paragraph" w:customStyle="1" w:styleId="31">
    <w:name w:val="Основной текст3"/>
    <w:basedOn w:val="a"/>
    <w:link w:val="af7"/>
    <w:rsid w:val="002D4644"/>
    <w:pPr>
      <w:widowControl w:val="0"/>
      <w:shd w:val="clear" w:color="auto" w:fill="FFFFFF"/>
      <w:spacing w:before="780" w:after="360" w:line="240" w:lineRule="atLeast"/>
      <w:ind w:hanging="720"/>
      <w:jc w:val="both"/>
    </w:pPr>
  </w:style>
  <w:style w:type="character" w:customStyle="1" w:styleId="af8">
    <w:name w:val="Основной текст + Полужирный"/>
    <w:rsid w:val="002D4644"/>
    <w:rPr>
      <w:rFonts w:ascii="Times New Roman" w:hAnsi="Times New Roman" w:cs="Times New Roman" w:hint="default"/>
      <w:b/>
      <w:bCs w:val="0"/>
      <w:strike w:val="0"/>
      <w:dstrike w:val="0"/>
      <w:color w:val="000000"/>
      <w:spacing w:val="0"/>
      <w:w w:val="100"/>
      <w:position w:val="0"/>
      <w:sz w:val="22"/>
      <w:u w:val="none"/>
      <w:effect w:val="none"/>
      <w:lang w:val="ru-RU" w:eastAsia="x-none"/>
    </w:rPr>
  </w:style>
  <w:style w:type="character" w:customStyle="1" w:styleId="10">
    <w:name w:val="Основной текст1"/>
    <w:rsid w:val="002D4644"/>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10pt">
    <w:name w:val="Основной текст + 10 pt"/>
    <w:rsid w:val="002D4644"/>
    <w:rPr>
      <w:rFonts w:ascii="Times New Roman" w:hAnsi="Times New Roman" w:cs="Times New Roman" w:hint="default"/>
      <w:strike w:val="0"/>
      <w:dstrike w:val="0"/>
      <w:color w:val="000000"/>
      <w:spacing w:val="0"/>
      <w:w w:val="100"/>
      <w:position w:val="0"/>
      <w:sz w:val="20"/>
      <w:u w:val="none"/>
      <w:effect w:val="none"/>
      <w:lang w:val="en-US" w:eastAsia="x-none"/>
    </w:rPr>
  </w:style>
  <w:style w:type="paragraph" w:customStyle="1" w:styleId="6">
    <w:name w:val="Основной текст6"/>
    <w:basedOn w:val="a"/>
    <w:rsid w:val="007D43CA"/>
    <w:pPr>
      <w:shd w:val="clear" w:color="auto" w:fill="FFFFFF"/>
      <w:spacing w:before="60" w:after="420" w:line="0" w:lineRule="atLeast"/>
      <w:ind w:hanging="640"/>
      <w:jc w:val="both"/>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6CC5"/>
    <w:pPr>
      <w:tabs>
        <w:tab w:val="center" w:pos="4677"/>
        <w:tab w:val="right" w:pos="9355"/>
      </w:tabs>
    </w:pPr>
    <w:rPr>
      <w:rFonts w:ascii="Calibri" w:eastAsia="Calibri" w:hAnsi="Calibri" w:cs="Times New Roman"/>
      <w:lang w:val="x-none"/>
    </w:rPr>
  </w:style>
  <w:style w:type="character" w:customStyle="1" w:styleId="a4">
    <w:name w:val="Нижний колонтитул Знак"/>
    <w:basedOn w:val="a0"/>
    <w:link w:val="a3"/>
    <w:uiPriority w:val="99"/>
    <w:rsid w:val="00816CC5"/>
    <w:rPr>
      <w:rFonts w:ascii="Calibri" w:eastAsia="Calibri" w:hAnsi="Calibri" w:cs="Times New Roman"/>
      <w:lang w:val="x-none"/>
    </w:rPr>
  </w:style>
  <w:style w:type="paragraph" w:styleId="a5">
    <w:name w:val="header"/>
    <w:basedOn w:val="a"/>
    <w:link w:val="a6"/>
    <w:uiPriority w:val="99"/>
    <w:unhideWhenUsed/>
    <w:rsid w:val="00816C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6CC5"/>
  </w:style>
  <w:style w:type="paragraph" w:styleId="a7">
    <w:name w:val="Balloon Text"/>
    <w:basedOn w:val="a"/>
    <w:link w:val="a8"/>
    <w:uiPriority w:val="99"/>
    <w:semiHidden/>
    <w:unhideWhenUsed/>
    <w:rsid w:val="00816C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CC5"/>
    <w:rPr>
      <w:rFonts w:ascii="Tahoma" w:hAnsi="Tahoma" w:cs="Tahoma"/>
      <w:sz w:val="16"/>
      <w:szCs w:val="16"/>
    </w:rPr>
  </w:style>
  <w:style w:type="paragraph" w:styleId="a9">
    <w:name w:val="List Paragraph"/>
    <w:basedOn w:val="a"/>
    <w:uiPriority w:val="34"/>
    <w:qFormat/>
    <w:rsid w:val="00816CC5"/>
    <w:pPr>
      <w:ind w:left="720"/>
      <w:contextualSpacing/>
    </w:pPr>
    <w:rPr>
      <w:rFonts w:eastAsiaTheme="minorEastAsia"/>
      <w:lang w:eastAsia="ru-RU"/>
    </w:rPr>
  </w:style>
  <w:style w:type="table" w:styleId="aa">
    <w:name w:val="Table Grid"/>
    <w:basedOn w:val="a1"/>
    <w:uiPriority w:val="59"/>
    <w:rsid w:val="0081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E53995"/>
    <w:pPr>
      <w:suppressAutoHyphens/>
      <w:spacing w:after="120" w:line="240" w:lineRule="auto"/>
      <w:ind w:left="283"/>
    </w:pPr>
    <w:rPr>
      <w:rFonts w:ascii="Courier New" w:eastAsia="Times New Roman" w:hAnsi="Courier New" w:cs="Calibri"/>
      <w:b/>
      <w:sz w:val="24"/>
      <w:szCs w:val="20"/>
      <w:lang w:eastAsia="ar-SA"/>
    </w:rPr>
  </w:style>
  <w:style w:type="character" w:customStyle="1" w:styleId="ac">
    <w:name w:val="Основной текст с отступом Знак"/>
    <w:basedOn w:val="a0"/>
    <w:link w:val="ab"/>
    <w:rsid w:val="00E53995"/>
    <w:rPr>
      <w:rFonts w:ascii="Courier New" w:eastAsia="Times New Roman" w:hAnsi="Courier New" w:cs="Calibri"/>
      <w:b/>
      <w:sz w:val="24"/>
      <w:szCs w:val="20"/>
      <w:lang w:eastAsia="ar-SA"/>
    </w:rPr>
  </w:style>
  <w:style w:type="paragraph" w:styleId="ad">
    <w:name w:val="Revision"/>
    <w:hidden/>
    <w:uiPriority w:val="99"/>
    <w:semiHidden/>
    <w:rsid w:val="00760F2E"/>
    <w:pPr>
      <w:spacing w:after="0" w:line="240" w:lineRule="auto"/>
    </w:pPr>
  </w:style>
  <w:style w:type="character" w:styleId="ae">
    <w:name w:val="Hyperlink"/>
    <w:rsid w:val="00285390"/>
    <w:rPr>
      <w:color w:val="0000FF"/>
      <w:u w:val="single"/>
    </w:rPr>
  </w:style>
  <w:style w:type="paragraph" w:styleId="af">
    <w:name w:val="Title"/>
    <w:basedOn w:val="a"/>
    <w:link w:val="af0"/>
    <w:autoRedefine/>
    <w:qFormat/>
    <w:rsid w:val="00F51A38"/>
    <w:pPr>
      <w:tabs>
        <w:tab w:val="left" w:pos="900"/>
        <w:tab w:val="left" w:pos="2340"/>
        <w:tab w:val="center" w:pos="4818"/>
        <w:tab w:val="left" w:pos="5685"/>
        <w:tab w:val="left" w:pos="6090"/>
      </w:tabs>
      <w:spacing w:after="0" w:line="240" w:lineRule="auto"/>
      <w:jc w:val="both"/>
      <w:outlineLvl w:val="0"/>
    </w:pPr>
    <w:rPr>
      <w:rFonts w:ascii="Times New Roman" w:eastAsia="Calibri" w:hAnsi="Times New Roman" w:cs="Times New Roman"/>
      <w:bCs/>
      <w:color w:val="000000"/>
      <w:sz w:val="21"/>
      <w:szCs w:val="21"/>
      <w:lang w:eastAsia="ru-RU"/>
    </w:rPr>
  </w:style>
  <w:style w:type="character" w:customStyle="1" w:styleId="af0">
    <w:name w:val="Название Знак"/>
    <w:basedOn w:val="a0"/>
    <w:link w:val="af"/>
    <w:rsid w:val="00F51A38"/>
    <w:rPr>
      <w:rFonts w:ascii="Times New Roman" w:eastAsia="Calibri" w:hAnsi="Times New Roman" w:cs="Times New Roman"/>
      <w:bCs/>
      <w:color w:val="000000"/>
      <w:sz w:val="21"/>
      <w:szCs w:val="21"/>
      <w:lang w:eastAsia="ru-RU"/>
    </w:rPr>
  </w:style>
  <w:style w:type="character" w:styleId="af1">
    <w:name w:val="Subtle Emphasis"/>
    <w:basedOn w:val="a0"/>
    <w:uiPriority w:val="19"/>
    <w:qFormat/>
    <w:rsid w:val="00C44D9A"/>
    <w:rPr>
      <w:i/>
      <w:iCs/>
      <w:color w:val="808080" w:themeColor="text1" w:themeTint="7F"/>
    </w:rPr>
  </w:style>
  <w:style w:type="character" w:styleId="af2">
    <w:name w:val="annotation reference"/>
    <w:basedOn w:val="a0"/>
    <w:uiPriority w:val="99"/>
    <w:semiHidden/>
    <w:unhideWhenUsed/>
    <w:rsid w:val="003D1A2E"/>
    <w:rPr>
      <w:sz w:val="16"/>
      <w:szCs w:val="16"/>
    </w:rPr>
  </w:style>
  <w:style w:type="paragraph" w:styleId="af3">
    <w:name w:val="annotation text"/>
    <w:basedOn w:val="a"/>
    <w:link w:val="af4"/>
    <w:uiPriority w:val="99"/>
    <w:semiHidden/>
    <w:unhideWhenUsed/>
    <w:rsid w:val="003D1A2E"/>
    <w:pPr>
      <w:spacing w:line="240" w:lineRule="auto"/>
    </w:pPr>
    <w:rPr>
      <w:sz w:val="20"/>
      <w:szCs w:val="20"/>
    </w:rPr>
  </w:style>
  <w:style w:type="character" w:customStyle="1" w:styleId="af4">
    <w:name w:val="Текст примечания Знак"/>
    <w:basedOn w:val="a0"/>
    <w:link w:val="af3"/>
    <w:uiPriority w:val="99"/>
    <w:semiHidden/>
    <w:rsid w:val="003D1A2E"/>
    <w:rPr>
      <w:sz w:val="20"/>
      <w:szCs w:val="20"/>
    </w:rPr>
  </w:style>
  <w:style w:type="paragraph" w:styleId="af5">
    <w:name w:val="annotation subject"/>
    <w:basedOn w:val="af3"/>
    <w:next w:val="af3"/>
    <w:link w:val="af6"/>
    <w:uiPriority w:val="99"/>
    <w:semiHidden/>
    <w:unhideWhenUsed/>
    <w:rsid w:val="003D1A2E"/>
    <w:rPr>
      <w:b/>
      <w:bCs/>
    </w:rPr>
  </w:style>
  <w:style w:type="character" w:customStyle="1" w:styleId="af6">
    <w:name w:val="Тема примечания Знак"/>
    <w:basedOn w:val="af4"/>
    <w:link w:val="af5"/>
    <w:uiPriority w:val="99"/>
    <w:semiHidden/>
    <w:rsid w:val="003D1A2E"/>
    <w:rPr>
      <w:b/>
      <w:bCs/>
      <w:sz w:val="20"/>
      <w:szCs w:val="20"/>
    </w:rPr>
  </w:style>
  <w:style w:type="character" w:customStyle="1" w:styleId="11pt">
    <w:name w:val="Основной текст + 11 pt"/>
    <w:rsid w:val="00CB0D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3">
    <w:name w:val="Body Text Indent 3"/>
    <w:basedOn w:val="a"/>
    <w:link w:val="30"/>
    <w:uiPriority w:val="99"/>
    <w:semiHidden/>
    <w:unhideWhenUsed/>
    <w:rsid w:val="00FE58EF"/>
    <w:pPr>
      <w:spacing w:after="120"/>
      <w:ind w:left="283"/>
    </w:pPr>
    <w:rPr>
      <w:sz w:val="16"/>
      <w:szCs w:val="16"/>
    </w:rPr>
  </w:style>
  <w:style w:type="character" w:customStyle="1" w:styleId="30">
    <w:name w:val="Основной текст с отступом 3 Знак"/>
    <w:basedOn w:val="a0"/>
    <w:link w:val="3"/>
    <w:uiPriority w:val="99"/>
    <w:semiHidden/>
    <w:rsid w:val="00FE58EF"/>
    <w:rPr>
      <w:sz w:val="16"/>
      <w:szCs w:val="16"/>
    </w:rPr>
  </w:style>
  <w:style w:type="paragraph" w:customStyle="1" w:styleId="1">
    <w:name w:val="Текст1"/>
    <w:basedOn w:val="a"/>
    <w:rsid w:val="00E36FD5"/>
    <w:pPr>
      <w:spacing w:after="0" w:line="240" w:lineRule="auto"/>
    </w:pPr>
    <w:rPr>
      <w:rFonts w:ascii="Courier New" w:eastAsia="Times New Roman" w:hAnsi="Courier New" w:cs="Courier New"/>
      <w:sz w:val="20"/>
      <w:szCs w:val="20"/>
      <w:lang w:eastAsia="ar-SA"/>
    </w:rPr>
  </w:style>
  <w:style w:type="character" w:customStyle="1" w:styleId="af7">
    <w:name w:val="Основной текст_"/>
    <w:link w:val="31"/>
    <w:locked/>
    <w:rsid w:val="002D4644"/>
    <w:rPr>
      <w:shd w:val="clear" w:color="auto" w:fill="FFFFFF"/>
    </w:rPr>
  </w:style>
  <w:style w:type="paragraph" w:customStyle="1" w:styleId="31">
    <w:name w:val="Основной текст3"/>
    <w:basedOn w:val="a"/>
    <w:link w:val="af7"/>
    <w:rsid w:val="002D4644"/>
    <w:pPr>
      <w:widowControl w:val="0"/>
      <w:shd w:val="clear" w:color="auto" w:fill="FFFFFF"/>
      <w:spacing w:before="780" w:after="360" w:line="240" w:lineRule="atLeast"/>
      <w:ind w:hanging="720"/>
      <w:jc w:val="both"/>
    </w:pPr>
  </w:style>
  <w:style w:type="character" w:customStyle="1" w:styleId="af8">
    <w:name w:val="Основной текст + Полужирный"/>
    <w:rsid w:val="002D4644"/>
    <w:rPr>
      <w:rFonts w:ascii="Times New Roman" w:hAnsi="Times New Roman" w:cs="Times New Roman" w:hint="default"/>
      <w:b/>
      <w:bCs w:val="0"/>
      <w:strike w:val="0"/>
      <w:dstrike w:val="0"/>
      <w:color w:val="000000"/>
      <w:spacing w:val="0"/>
      <w:w w:val="100"/>
      <w:position w:val="0"/>
      <w:sz w:val="22"/>
      <w:u w:val="none"/>
      <w:effect w:val="none"/>
      <w:lang w:val="ru-RU" w:eastAsia="x-none"/>
    </w:rPr>
  </w:style>
  <w:style w:type="character" w:customStyle="1" w:styleId="10">
    <w:name w:val="Основной текст1"/>
    <w:rsid w:val="002D4644"/>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10pt">
    <w:name w:val="Основной текст + 10 pt"/>
    <w:rsid w:val="002D4644"/>
    <w:rPr>
      <w:rFonts w:ascii="Times New Roman" w:hAnsi="Times New Roman" w:cs="Times New Roman" w:hint="default"/>
      <w:strike w:val="0"/>
      <w:dstrike w:val="0"/>
      <w:color w:val="000000"/>
      <w:spacing w:val="0"/>
      <w:w w:val="100"/>
      <w:position w:val="0"/>
      <w:sz w:val="20"/>
      <w:u w:val="none"/>
      <w:effect w:val="none"/>
      <w:lang w:val="en-US" w:eastAsia="x-none"/>
    </w:rPr>
  </w:style>
  <w:style w:type="paragraph" w:customStyle="1" w:styleId="6">
    <w:name w:val="Основной текст6"/>
    <w:basedOn w:val="a"/>
    <w:rsid w:val="007D43CA"/>
    <w:pPr>
      <w:shd w:val="clear" w:color="auto" w:fill="FFFFFF"/>
      <w:spacing w:before="60" w:after="420" w:line="0" w:lineRule="atLeast"/>
      <w:ind w:hanging="640"/>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8760">
      <w:bodyDiv w:val="1"/>
      <w:marLeft w:val="0"/>
      <w:marRight w:val="0"/>
      <w:marTop w:val="0"/>
      <w:marBottom w:val="0"/>
      <w:divBdr>
        <w:top w:val="none" w:sz="0" w:space="0" w:color="auto"/>
        <w:left w:val="none" w:sz="0" w:space="0" w:color="auto"/>
        <w:bottom w:val="none" w:sz="0" w:space="0" w:color="auto"/>
        <w:right w:val="none" w:sz="0" w:space="0" w:color="auto"/>
      </w:divBdr>
    </w:div>
    <w:div w:id="279386300">
      <w:bodyDiv w:val="1"/>
      <w:marLeft w:val="0"/>
      <w:marRight w:val="0"/>
      <w:marTop w:val="0"/>
      <w:marBottom w:val="0"/>
      <w:divBdr>
        <w:top w:val="none" w:sz="0" w:space="0" w:color="auto"/>
        <w:left w:val="none" w:sz="0" w:space="0" w:color="auto"/>
        <w:bottom w:val="none" w:sz="0" w:space="0" w:color="auto"/>
        <w:right w:val="none" w:sz="0" w:space="0" w:color="auto"/>
      </w:divBdr>
    </w:div>
    <w:div w:id="319384300">
      <w:bodyDiv w:val="1"/>
      <w:marLeft w:val="0"/>
      <w:marRight w:val="0"/>
      <w:marTop w:val="0"/>
      <w:marBottom w:val="0"/>
      <w:divBdr>
        <w:top w:val="none" w:sz="0" w:space="0" w:color="auto"/>
        <w:left w:val="none" w:sz="0" w:space="0" w:color="auto"/>
        <w:bottom w:val="none" w:sz="0" w:space="0" w:color="auto"/>
        <w:right w:val="none" w:sz="0" w:space="0" w:color="auto"/>
      </w:divBdr>
    </w:div>
    <w:div w:id="404379424">
      <w:bodyDiv w:val="1"/>
      <w:marLeft w:val="0"/>
      <w:marRight w:val="0"/>
      <w:marTop w:val="0"/>
      <w:marBottom w:val="0"/>
      <w:divBdr>
        <w:top w:val="none" w:sz="0" w:space="0" w:color="auto"/>
        <w:left w:val="none" w:sz="0" w:space="0" w:color="auto"/>
        <w:bottom w:val="none" w:sz="0" w:space="0" w:color="auto"/>
        <w:right w:val="none" w:sz="0" w:space="0" w:color="auto"/>
      </w:divBdr>
    </w:div>
    <w:div w:id="592402001">
      <w:bodyDiv w:val="1"/>
      <w:marLeft w:val="0"/>
      <w:marRight w:val="0"/>
      <w:marTop w:val="0"/>
      <w:marBottom w:val="0"/>
      <w:divBdr>
        <w:top w:val="none" w:sz="0" w:space="0" w:color="auto"/>
        <w:left w:val="none" w:sz="0" w:space="0" w:color="auto"/>
        <w:bottom w:val="none" w:sz="0" w:space="0" w:color="auto"/>
        <w:right w:val="none" w:sz="0" w:space="0" w:color="auto"/>
      </w:divBdr>
    </w:div>
    <w:div w:id="595555928">
      <w:bodyDiv w:val="1"/>
      <w:marLeft w:val="0"/>
      <w:marRight w:val="0"/>
      <w:marTop w:val="0"/>
      <w:marBottom w:val="0"/>
      <w:divBdr>
        <w:top w:val="none" w:sz="0" w:space="0" w:color="auto"/>
        <w:left w:val="none" w:sz="0" w:space="0" w:color="auto"/>
        <w:bottom w:val="none" w:sz="0" w:space="0" w:color="auto"/>
        <w:right w:val="none" w:sz="0" w:space="0" w:color="auto"/>
      </w:divBdr>
    </w:div>
    <w:div w:id="668673065">
      <w:bodyDiv w:val="1"/>
      <w:marLeft w:val="0"/>
      <w:marRight w:val="0"/>
      <w:marTop w:val="0"/>
      <w:marBottom w:val="0"/>
      <w:divBdr>
        <w:top w:val="none" w:sz="0" w:space="0" w:color="auto"/>
        <w:left w:val="none" w:sz="0" w:space="0" w:color="auto"/>
        <w:bottom w:val="none" w:sz="0" w:space="0" w:color="auto"/>
        <w:right w:val="none" w:sz="0" w:space="0" w:color="auto"/>
      </w:divBdr>
    </w:div>
    <w:div w:id="722797251">
      <w:bodyDiv w:val="1"/>
      <w:marLeft w:val="0"/>
      <w:marRight w:val="0"/>
      <w:marTop w:val="0"/>
      <w:marBottom w:val="0"/>
      <w:divBdr>
        <w:top w:val="none" w:sz="0" w:space="0" w:color="auto"/>
        <w:left w:val="none" w:sz="0" w:space="0" w:color="auto"/>
        <w:bottom w:val="none" w:sz="0" w:space="0" w:color="auto"/>
        <w:right w:val="none" w:sz="0" w:space="0" w:color="auto"/>
      </w:divBdr>
    </w:div>
    <w:div w:id="1063597722">
      <w:bodyDiv w:val="1"/>
      <w:marLeft w:val="0"/>
      <w:marRight w:val="0"/>
      <w:marTop w:val="0"/>
      <w:marBottom w:val="0"/>
      <w:divBdr>
        <w:top w:val="none" w:sz="0" w:space="0" w:color="auto"/>
        <w:left w:val="none" w:sz="0" w:space="0" w:color="auto"/>
        <w:bottom w:val="none" w:sz="0" w:space="0" w:color="auto"/>
        <w:right w:val="none" w:sz="0" w:space="0" w:color="auto"/>
      </w:divBdr>
    </w:div>
    <w:div w:id="1162742438">
      <w:bodyDiv w:val="1"/>
      <w:marLeft w:val="0"/>
      <w:marRight w:val="0"/>
      <w:marTop w:val="0"/>
      <w:marBottom w:val="0"/>
      <w:divBdr>
        <w:top w:val="none" w:sz="0" w:space="0" w:color="auto"/>
        <w:left w:val="none" w:sz="0" w:space="0" w:color="auto"/>
        <w:bottom w:val="none" w:sz="0" w:space="0" w:color="auto"/>
        <w:right w:val="none" w:sz="0" w:space="0" w:color="auto"/>
      </w:divBdr>
    </w:div>
    <w:div w:id="1420516993">
      <w:bodyDiv w:val="1"/>
      <w:marLeft w:val="0"/>
      <w:marRight w:val="0"/>
      <w:marTop w:val="0"/>
      <w:marBottom w:val="0"/>
      <w:divBdr>
        <w:top w:val="none" w:sz="0" w:space="0" w:color="auto"/>
        <w:left w:val="none" w:sz="0" w:space="0" w:color="auto"/>
        <w:bottom w:val="none" w:sz="0" w:space="0" w:color="auto"/>
        <w:right w:val="none" w:sz="0" w:space="0" w:color="auto"/>
      </w:divBdr>
    </w:div>
    <w:div w:id="1503087288">
      <w:bodyDiv w:val="1"/>
      <w:marLeft w:val="0"/>
      <w:marRight w:val="0"/>
      <w:marTop w:val="0"/>
      <w:marBottom w:val="0"/>
      <w:divBdr>
        <w:top w:val="none" w:sz="0" w:space="0" w:color="auto"/>
        <w:left w:val="none" w:sz="0" w:space="0" w:color="auto"/>
        <w:bottom w:val="none" w:sz="0" w:space="0" w:color="auto"/>
        <w:right w:val="none" w:sz="0" w:space="0" w:color="auto"/>
      </w:divBdr>
    </w:div>
    <w:div w:id="1549293550">
      <w:bodyDiv w:val="1"/>
      <w:marLeft w:val="0"/>
      <w:marRight w:val="0"/>
      <w:marTop w:val="0"/>
      <w:marBottom w:val="0"/>
      <w:divBdr>
        <w:top w:val="none" w:sz="0" w:space="0" w:color="auto"/>
        <w:left w:val="none" w:sz="0" w:space="0" w:color="auto"/>
        <w:bottom w:val="none" w:sz="0" w:space="0" w:color="auto"/>
        <w:right w:val="none" w:sz="0" w:space="0" w:color="auto"/>
      </w:divBdr>
    </w:div>
    <w:div w:id="1661931276">
      <w:bodyDiv w:val="1"/>
      <w:marLeft w:val="0"/>
      <w:marRight w:val="0"/>
      <w:marTop w:val="0"/>
      <w:marBottom w:val="0"/>
      <w:divBdr>
        <w:top w:val="none" w:sz="0" w:space="0" w:color="auto"/>
        <w:left w:val="none" w:sz="0" w:space="0" w:color="auto"/>
        <w:bottom w:val="none" w:sz="0" w:space="0" w:color="auto"/>
        <w:right w:val="none" w:sz="0" w:space="0" w:color="auto"/>
      </w:divBdr>
    </w:div>
    <w:div w:id="1719545924">
      <w:bodyDiv w:val="1"/>
      <w:marLeft w:val="0"/>
      <w:marRight w:val="0"/>
      <w:marTop w:val="0"/>
      <w:marBottom w:val="0"/>
      <w:divBdr>
        <w:top w:val="none" w:sz="0" w:space="0" w:color="auto"/>
        <w:left w:val="none" w:sz="0" w:space="0" w:color="auto"/>
        <w:bottom w:val="none" w:sz="0" w:space="0" w:color="auto"/>
        <w:right w:val="none" w:sz="0" w:space="0" w:color="auto"/>
      </w:divBdr>
    </w:div>
    <w:div w:id="1910649306">
      <w:bodyDiv w:val="1"/>
      <w:marLeft w:val="0"/>
      <w:marRight w:val="0"/>
      <w:marTop w:val="0"/>
      <w:marBottom w:val="0"/>
      <w:divBdr>
        <w:top w:val="none" w:sz="0" w:space="0" w:color="auto"/>
        <w:left w:val="none" w:sz="0" w:space="0" w:color="auto"/>
        <w:bottom w:val="none" w:sz="0" w:space="0" w:color="auto"/>
        <w:right w:val="none" w:sz="0" w:space="0" w:color="auto"/>
      </w:divBdr>
    </w:div>
    <w:div w:id="2047439421">
      <w:bodyDiv w:val="1"/>
      <w:marLeft w:val="0"/>
      <w:marRight w:val="0"/>
      <w:marTop w:val="0"/>
      <w:marBottom w:val="0"/>
      <w:divBdr>
        <w:top w:val="none" w:sz="0" w:space="0" w:color="auto"/>
        <w:left w:val="none" w:sz="0" w:space="0" w:color="auto"/>
        <w:bottom w:val="none" w:sz="0" w:space="0" w:color="auto"/>
        <w:right w:val="none" w:sz="0" w:space="0" w:color="auto"/>
      </w:divBdr>
    </w:div>
    <w:div w:id="21133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ts-kku@ruscoal.ru" TargetMode="External"/><Relationship Id="rId4" Type="http://schemas.microsoft.com/office/2007/relationships/stylesWithEffects" Target="stylesWithEffects.xml"/><Relationship Id="rId9" Type="http://schemas.openxmlformats.org/officeDocument/2006/relationships/hyperlink" Target="mailto:kku@rusco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91D6-4EFB-4B28-8A41-B3E1C73D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76E3782</Template>
  <TotalTime>31</TotalTime>
  <Pages>10</Pages>
  <Words>5161</Words>
  <Characters>29420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Договор № 02701-604/2021/03-0071 от 01.03.2021г.</vt:lpstr>
    </vt:vector>
  </TitlesOfParts>
  <Company>Hewlett-Packard Company</Company>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02701-604/2021/03-0071 от 01.03.2021г.</dc:title>
  <dc:creator>Матафонова</dc:creator>
  <cp:lastModifiedBy>Саморокова Анна Александровна</cp:lastModifiedBy>
  <cp:revision>11</cp:revision>
  <cp:lastPrinted>2021-04-12T10:40:00Z</cp:lastPrinted>
  <dcterms:created xsi:type="dcterms:W3CDTF">2021-03-10T09:34:00Z</dcterms:created>
  <dcterms:modified xsi:type="dcterms:W3CDTF">2021-12-16T07:45:00Z</dcterms:modified>
</cp:coreProperties>
</file>